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53" w:rsidRPr="00C71646" w:rsidRDefault="00956B8A" w:rsidP="004E260C">
      <w:pPr>
        <w:pStyle w:val="Default"/>
        <w:jc w:val="right"/>
        <w:rPr>
          <w:color w:val="auto"/>
        </w:rPr>
      </w:pPr>
      <w:r w:rsidRPr="00C71646">
        <w:rPr>
          <w:color w:val="auto"/>
        </w:rPr>
        <w:t>ПРОЕКТ</w:t>
      </w:r>
    </w:p>
    <w:p w:rsidR="00956B8A" w:rsidRPr="00C71646" w:rsidRDefault="00956B8A" w:rsidP="004E260C">
      <w:pPr>
        <w:pStyle w:val="Default"/>
        <w:jc w:val="center"/>
        <w:rPr>
          <w:b/>
          <w:bCs/>
          <w:color w:val="auto"/>
        </w:rPr>
      </w:pPr>
    </w:p>
    <w:p w:rsidR="00956B8A" w:rsidRPr="00C71646" w:rsidRDefault="00956B8A" w:rsidP="004E260C">
      <w:pPr>
        <w:pStyle w:val="Default"/>
        <w:jc w:val="center"/>
        <w:rPr>
          <w:b/>
          <w:bCs/>
          <w:color w:val="auto"/>
        </w:rPr>
      </w:pPr>
    </w:p>
    <w:p w:rsidR="00F37853" w:rsidRPr="00C71646" w:rsidRDefault="00F37853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t>Профессиональный стандарт: «Педагог»</w:t>
      </w:r>
    </w:p>
    <w:p w:rsidR="00F37853" w:rsidRPr="00C71646" w:rsidRDefault="00F37853" w:rsidP="004E260C">
      <w:pPr>
        <w:pStyle w:val="Default"/>
        <w:jc w:val="center"/>
        <w:rPr>
          <w:color w:val="auto"/>
        </w:rPr>
      </w:pPr>
    </w:p>
    <w:p w:rsidR="00F37853" w:rsidRPr="00C71646" w:rsidRDefault="00F37853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t>1. Общие положения</w:t>
      </w:r>
    </w:p>
    <w:p w:rsidR="00F37853" w:rsidRPr="00C71646" w:rsidRDefault="00F37853" w:rsidP="004E260C">
      <w:pPr>
        <w:pStyle w:val="Default"/>
        <w:rPr>
          <w:color w:val="auto"/>
        </w:rPr>
      </w:pPr>
    </w:p>
    <w:p w:rsidR="00F37853" w:rsidRPr="00C71646" w:rsidRDefault="00F37853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1.</w:t>
      </w:r>
      <w:r w:rsidR="00B44322" w:rsidRPr="00C71646">
        <w:rPr>
          <w:color w:val="auto"/>
        </w:rPr>
        <w:t>1</w:t>
      </w:r>
      <w:r w:rsidRPr="00C71646">
        <w:rPr>
          <w:color w:val="auto"/>
        </w:rPr>
        <w:t xml:space="preserve"> Профессиональный стандарт </w:t>
      </w:r>
      <w:r w:rsidRPr="00C71646">
        <w:rPr>
          <w:bCs/>
          <w:color w:val="auto"/>
        </w:rPr>
        <w:t>«Педагог» предназначен для формирования образовательных программ, в том числе для обучения персонала организаций образования, сертификации работников и выпускников организаций образования.</w:t>
      </w:r>
    </w:p>
    <w:p w:rsidR="00F37853" w:rsidRPr="00C71646" w:rsidRDefault="00B44322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1.2</w:t>
      </w:r>
      <w:r w:rsidR="00F37853" w:rsidRPr="00C71646">
        <w:rPr>
          <w:color w:val="auto"/>
        </w:rPr>
        <w:t xml:space="preserve"> В настоящем профессиональном стандарте применяются следующие термины и определения:</w:t>
      </w:r>
    </w:p>
    <w:p w:rsidR="00F37853" w:rsidRPr="00C71646" w:rsidRDefault="00B44322" w:rsidP="004E260C">
      <w:pPr>
        <w:shd w:val="clear" w:color="auto" w:fill="FFFFFF"/>
        <w:tabs>
          <w:tab w:val="left" w:pos="170"/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bCs/>
          <w:sz w:val="24"/>
          <w:szCs w:val="24"/>
        </w:rPr>
        <w:t>1.</w:t>
      </w:r>
      <w:r w:rsidR="00F37853" w:rsidRPr="00C71646">
        <w:rPr>
          <w:rFonts w:ascii="Times New Roman" w:hAnsi="Times New Roman" w:cs="Times New Roman"/>
          <w:bCs/>
          <w:sz w:val="24"/>
          <w:szCs w:val="24"/>
        </w:rPr>
        <w:t>2.3.</w:t>
      </w:r>
      <w:r w:rsidR="00F37853" w:rsidRPr="00C71646">
        <w:rPr>
          <w:rFonts w:ascii="Times New Roman" w:hAnsi="Times New Roman" w:cs="Times New Roman"/>
          <w:bCs/>
          <w:sz w:val="24"/>
          <w:szCs w:val="24"/>
        </w:rPr>
        <w:tab/>
        <w:t>Воспитание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 – целенаправленное формирование </w:t>
      </w:r>
      <w:hyperlink r:id="rId8" w:tooltip="Личность" w:history="1">
        <w:r w:rsidR="00F37853" w:rsidRPr="00C71646">
          <w:rPr>
            <w:rFonts w:ascii="Times New Roman" w:hAnsi="Times New Roman" w:cs="Times New Roman"/>
            <w:sz w:val="24"/>
            <w:szCs w:val="24"/>
          </w:rPr>
          <w:t>личности</w:t>
        </w:r>
      </w:hyperlink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в целях подготовки е</w:t>
      </w:r>
      <w:r w:rsidR="008B3015" w:rsidRPr="00C71646">
        <w:rPr>
          <w:rFonts w:ascii="Times New Roman" w:hAnsi="Times New Roman" w:cs="Times New Roman"/>
          <w:sz w:val="24"/>
          <w:szCs w:val="24"/>
        </w:rPr>
        <w:t>е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к участию в </w:t>
      </w:r>
      <w:hyperlink r:id="rId9" w:tooltip="Общество" w:history="1">
        <w:r w:rsidR="00F37853" w:rsidRPr="00C71646">
          <w:rPr>
            <w:rFonts w:ascii="Times New Roman" w:hAnsi="Times New Roman" w:cs="Times New Roman"/>
            <w:sz w:val="24"/>
            <w:szCs w:val="24"/>
          </w:rPr>
          <w:t>общественной</w:t>
        </w:r>
      </w:hyperlink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Культура" w:history="1">
        <w:r w:rsidR="00F37853" w:rsidRPr="00C71646">
          <w:rPr>
            <w:rFonts w:ascii="Times New Roman" w:hAnsi="Times New Roman" w:cs="Times New Roman"/>
            <w:sz w:val="24"/>
            <w:szCs w:val="24"/>
          </w:rPr>
          <w:t>культурной</w:t>
        </w:r>
      </w:hyperlink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жизни в соответствии с социокультурными нормативными моделями.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1.</w:t>
      </w:r>
      <w:r w:rsidR="00F37853" w:rsidRPr="00C71646">
        <w:rPr>
          <w:color w:val="auto"/>
        </w:rPr>
        <w:t>2.</w:t>
      </w:r>
      <w:r w:rsidRPr="00C71646">
        <w:rPr>
          <w:color w:val="auto"/>
        </w:rPr>
        <w:t xml:space="preserve">4 </w:t>
      </w:r>
      <w:r w:rsidR="00F37853" w:rsidRPr="00C71646">
        <w:rPr>
          <w:color w:val="auto"/>
        </w:rPr>
        <w:tab/>
        <w:t>Квалификационный уровень/уровень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1.2.5 </w:t>
      </w:r>
      <w:r w:rsidR="00F37853" w:rsidRPr="00C71646">
        <w:rPr>
          <w:color w:val="auto"/>
        </w:rPr>
        <w:tab/>
        <w:t>Квалификация – степень готовности работника к качественному выполнению конкретных трудовых функций.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  <w:shd w:val="clear" w:color="auto" w:fill="FFFFFF"/>
        </w:rPr>
        <w:t>1.</w:t>
      </w:r>
      <w:r w:rsidR="00F37853" w:rsidRPr="00C71646">
        <w:rPr>
          <w:color w:val="auto"/>
          <w:shd w:val="clear" w:color="auto" w:fill="FFFFFF"/>
        </w:rPr>
        <w:t>2.</w:t>
      </w:r>
      <w:r w:rsidRPr="00C71646">
        <w:rPr>
          <w:color w:val="auto"/>
          <w:shd w:val="clear" w:color="auto" w:fill="FFFFFF"/>
        </w:rPr>
        <w:t xml:space="preserve">6 </w:t>
      </w:r>
      <w:r w:rsidR="00F37853" w:rsidRPr="00C71646">
        <w:rPr>
          <w:color w:val="auto"/>
        </w:rPr>
        <w:t xml:space="preserve">Национальная рамка квалификаций (НРК) – структурированное описание квалификационных уровней, признаваемых на рынке труда. 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1.</w:t>
      </w:r>
      <w:r w:rsidR="00F37853" w:rsidRPr="00C71646">
        <w:rPr>
          <w:color w:val="auto"/>
        </w:rPr>
        <w:t>2.</w:t>
      </w:r>
      <w:r w:rsidRPr="00C71646">
        <w:rPr>
          <w:color w:val="auto"/>
        </w:rPr>
        <w:t xml:space="preserve">7 </w:t>
      </w:r>
      <w:r w:rsidR="00F37853" w:rsidRPr="00C71646">
        <w:rPr>
          <w:color w:val="auto"/>
          <w:shd w:val="clear" w:color="auto" w:fill="FFFFFF"/>
        </w:rPr>
        <w:tab/>
      </w:r>
      <w:r w:rsidR="00F37853" w:rsidRPr="00C71646">
        <w:rPr>
          <w:color w:val="auto"/>
        </w:rPr>
        <w:t>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1.2.8 </w:t>
      </w:r>
      <w:r w:rsidR="00F37853" w:rsidRPr="00C71646">
        <w:rPr>
          <w:color w:val="auto"/>
        </w:rPr>
        <w:tab/>
        <w:t>Отраслевая рамка квалификаций (ОРК) – структурированное описание квалификационных уровней, признаваемых в отрасли.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1.2.9 </w:t>
      </w:r>
      <w:r w:rsidR="00F37853" w:rsidRPr="00C71646">
        <w:rPr>
          <w:color w:val="auto"/>
          <w:shd w:val="clear" w:color="auto" w:fill="FFFFFF"/>
        </w:rPr>
        <w:tab/>
      </w:r>
      <w:r w:rsidR="00F37853" w:rsidRPr="00C71646">
        <w:rPr>
          <w:color w:val="auto"/>
        </w:rPr>
        <w:t>Отрасль/основная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1.2.10 </w:t>
      </w:r>
      <w:r w:rsidR="00F37853" w:rsidRPr="00C71646">
        <w:rPr>
          <w:color w:val="auto"/>
        </w:rPr>
        <w:t>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1.2.11 </w:t>
      </w:r>
      <w:r w:rsidR="00F37853" w:rsidRPr="00C71646">
        <w:rPr>
          <w:bCs/>
          <w:color w:val="auto"/>
        </w:rPr>
        <w:t xml:space="preserve">Профессиональная подгруппа </w:t>
      </w:r>
      <w:r w:rsidR="00F37853" w:rsidRPr="00C71646">
        <w:rPr>
          <w:color w:val="auto"/>
        </w:rPr>
        <w:t>– совокупность профессий, сформированная целостным набором трудовых функций и необходимых для их выполнения компетенций.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1.2.12 </w:t>
      </w:r>
      <w:r w:rsidR="00F37853" w:rsidRPr="00C71646">
        <w:rPr>
          <w:bCs/>
          <w:color w:val="auto"/>
        </w:rPr>
        <w:t xml:space="preserve">Профессиональный стандарт (ПС) </w:t>
      </w:r>
      <w:r w:rsidR="00F37853" w:rsidRPr="00C71646">
        <w:rPr>
          <w:color w:val="auto"/>
        </w:rPr>
        <w:t>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1.2.13 </w:t>
      </w:r>
      <w:r w:rsidR="00F37853" w:rsidRPr="00C71646">
        <w:rPr>
          <w:bCs/>
          <w:color w:val="auto"/>
        </w:rPr>
        <w:t xml:space="preserve">Профессия </w:t>
      </w:r>
      <w:r w:rsidR="00F37853" w:rsidRPr="00C71646">
        <w:rPr>
          <w:color w:val="auto"/>
        </w:rPr>
        <w:t xml:space="preserve">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образовании. 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1.2.14 </w:t>
      </w:r>
      <w:r w:rsidR="00F37853" w:rsidRPr="00C71646">
        <w:rPr>
          <w:bCs/>
          <w:color w:val="auto"/>
        </w:rPr>
        <w:t xml:space="preserve">Трудовая функция </w:t>
      </w:r>
      <w:r w:rsidR="00F37853" w:rsidRPr="00C71646">
        <w:rPr>
          <w:color w:val="auto"/>
        </w:rPr>
        <w:t>– набор взаимосвязанных действий, направленных на решение одной или нескольких задач процесса труда.</w:t>
      </w:r>
    </w:p>
    <w:p w:rsidR="00F37853" w:rsidRPr="00C71646" w:rsidRDefault="00B44322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1.</w:t>
      </w:r>
      <w:r w:rsidR="00F37853" w:rsidRPr="00C71646">
        <w:rPr>
          <w:color w:val="auto"/>
        </w:rPr>
        <w:t xml:space="preserve">3 В настоящем профессиональном </w:t>
      </w:r>
      <w:r w:rsidRPr="00C71646">
        <w:rPr>
          <w:color w:val="auto"/>
        </w:rPr>
        <w:t xml:space="preserve">стандарте применяются следующие </w:t>
      </w:r>
      <w:r w:rsidR="00F37853" w:rsidRPr="00C71646">
        <w:rPr>
          <w:color w:val="auto"/>
        </w:rPr>
        <w:t>сокращения: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1.</w:t>
      </w:r>
      <w:r w:rsidR="00F37853" w:rsidRPr="00C71646">
        <w:rPr>
          <w:color w:val="auto"/>
        </w:rPr>
        <w:t>3.1 РК – Республика Казахстан.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1.</w:t>
      </w:r>
      <w:r w:rsidR="00F37853" w:rsidRPr="00C71646">
        <w:rPr>
          <w:color w:val="auto"/>
        </w:rPr>
        <w:t>3.</w:t>
      </w:r>
      <w:r w:rsidRPr="00C71646">
        <w:rPr>
          <w:color w:val="auto"/>
        </w:rPr>
        <w:t>2</w:t>
      </w:r>
      <w:r w:rsidR="00F37853" w:rsidRPr="00C71646">
        <w:rPr>
          <w:color w:val="auto"/>
        </w:rPr>
        <w:t xml:space="preserve"> НПА – нормативные правовые акты.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1.3.3 </w:t>
      </w:r>
      <w:r w:rsidR="00F37853" w:rsidRPr="00C71646">
        <w:rPr>
          <w:color w:val="auto"/>
        </w:rPr>
        <w:t>НРК – Национальная рамка квалификаций.</w:t>
      </w:r>
    </w:p>
    <w:p w:rsidR="00F37853" w:rsidRPr="00C71646" w:rsidRDefault="00B44322" w:rsidP="004E260C">
      <w:pPr>
        <w:pStyle w:val="Default"/>
        <w:tabs>
          <w:tab w:val="left" w:pos="851"/>
          <w:tab w:val="left" w:pos="1134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 xml:space="preserve">1.3.4 </w:t>
      </w:r>
      <w:r w:rsidR="00F37853" w:rsidRPr="00C71646">
        <w:rPr>
          <w:color w:val="auto"/>
        </w:rPr>
        <w:t>ОРК – Отраслевая рамка квалификаций.</w:t>
      </w:r>
    </w:p>
    <w:p w:rsidR="00B44322" w:rsidRPr="00C71646" w:rsidRDefault="00B44322" w:rsidP="004E260C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1.4 Характеристика Профессионального стандарта</w:t>
      </w:r>
    </w:p>
    <w:p w:rsidR="00B44322" w:rsidRPr="00C71646" w:rsidRDefault="00B44322" w:rsidP="004E260C">
      <w:pPr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lastRenderedPageBreak/>
        <w:t>1.4.1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Профессиональный стандарт является одним из </w:t>
      </w:r>
      <w:r w:rsidR="00F37853" w:rsidRPr="00C71646">
        <w:rPr>
          <w:rFonts w:ascii="Times New Roman" w:eastAsia="Times New Roman" w:hAnsi="Times New Roman" w:cs="Times New Roman"/>
          <w:sz w:val="24"/>
          <w:szCs w:val="24"/>
        </w:rPr>
        <w:t>четырех основных элементов национальной системы квалификаций. Учитывает уровни Национальной рамки квалификаций (НРК) и Отраслевой рамки квалификаций в сфере образования</w:t>
      </w:r>
      <w:r w:rsidRPr="00C7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853" w:rsidRPr="00C71646">
        <w:rPr>
          <w:rFonts w:ascii="Times New Roman" w:eastAsia="Times New Roman" w:hAnsi="Times New Roman" w:cs="Times New Roman"/>
          <w:sz w:val="24"/>
          <w:szCs w:val="24"/>
        </w:rPr>
        <w:t>(ОРК)</w:t>
      </w:r>
      <w:r w:rsidRPr="00C71646">
        <w:rPr>
          <w:rFonts w:ascii="Times New Roman" w:eastAsia="Times New Roman" w:hAnsi="Times New Roman" w:cs="Times New Roman"/>
          <w:sz w:val="24"/>
          <w:szCs w:val="24"/>
        </w:rPr>
        <w:t xml:space="preserve">. НРК и ОРК в сфере образования дают основания признавать результаты как </w:t>
      </w:r>
      <w:r w:rsidRPr="00C71646">
        <w:rPr>
          <w:rFonts w:ascii="Times New Roman" w:hAnsi="Times New Roman" w:cs="Times New Roman"/>
          <w:sz w:val="24"/>
          <w:szCs w:val="24"/>
        </w:rPr>
        <w:t>формального, так и неформального и информального обучения, создают условия для доступа к оценке и признанию квалификаций не только академической средой, но и работодателями.</w:t>
      </w:r>
    </w:p>
    <w:p w:rsidR="00F37853" w:rsidRPr="00C71646" w:rsidRDefault="00B44322" w:rsidP="004E260C">
      <w:pPr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1.4.2</w:t>
      </w:r>
      <w:r w:rsidR="00F37853" w:rsidRPr="00C7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646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F37853" w:rsidRPr="00C71646">
        <w:rPr>
          <w:rFonts w:ascii="Times New Roman" w:eastAsia="Times New Roman" w:hAnsi="Times New Roman" w:cs="Times New Roman"/>
          <w:sz w:val="24"/>
          <w:szCs w:val="24"/>
        </w:rPr>
        <w:t>служит основой для разработки образовательных программ и модулей педагогических специальностей, для разработки оценочного материала при сертификации педагогов и выработки критериев их квалификаций по уровням соответствия.</w:t>
      </w:r>
    </w:p>
    <w:p w:rsidR="00F37853" w:rsidRPr="00C71646" w:rsidRDefault="00B44322" w:rsidP="004E260C">
      <w:pPr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1.4.3</w:t>
      </w:r>
      <w:r w:rsidRPr="00C7164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37853" w:rsidRPr="00C71646">
        <w:rPr>
          <w:rFonts w:ascii="Times New Roman" w:eastAsia="Times New Roman" w:hAnsi="Times New Roman" w:cs="Times New Roman"/>
          <w:sz w:val="24"/>
          <w:szCs w:val="24"/>
        </w:rPr>
        <w:t>рофессиональный стандарт служит для планирования повышения квалификации педагога и его карьерного продвижения. Каждый последующий уровень наращивает совокупность показ</w:t>
      </w:r>
      <w:r w:rsidRPr="00C71646">
        <w:rPr>
          <w:rFonts w:ascii="Times New Roman" w:eastAsia="Times New Roman" w:hAnsi="Times New Roman" w:cs="Times New Roman"/>
          <w:sz w:val="24"/>
          <w:szCs w:val="24"/>
        </w:rPr>
        <w:t xml:space="preserve">ателей всех предыдущих уровней. </w:t>
      </w:r>
      <w:r w:rsidR="00F37853" w:rsidRPr="00C7164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акопительный и последовательный характер дескрипторов обеспечивает преемственность результатов обучения от уровня к уровню. </w:t>
      </w:r>
    </w:p>
    <w:p w:rsidR="00F37853" w:rsidRPr="00C71646" w:rsidRDefault="00B44322" w:rsidP="004E260C">
      <w:pPr>
        <w:pStyle w:val="a4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1.4.4</w:t>
      </w:r>
      <w:r w:rsidRPr="00C71646">
        <w:rPr>
          <w:rFonts w:ascii="Times New Roman" w:eastAsia="Times New Roman" w:hAnsi="Times New Roman" w:cs="Times New Roman"/>
          <w:color w:val="auto"/>
        </w:rPr>
        <w:t xml:space="preserve"> </w:t>
      </w:r>
      <w:r w:rsidR="00F37853" w:rsidRPr="00C71646">
        <w:rPr>
          <w:rFonts w:ascii="Times New Roman" w:eastAsia="Times New Roman" w:hAnsi="Times New Roman" w:cs="Times New Roman"/>
          <w:color w:val="auto"/>
        </w:rPr>
        <w:t xml:space="preserve">Профессиональный стандарт состоит из Паспорта и карточек профессий, в которых квалификации педагога характеризуются по 12 подуровням ОРК </w:t>
      </w:r>
      <w:r w:rsidR="00F37853" w:rsidRPr="00C71646">
        <w:rPr>
          <w:rFonts w:ascii="Times New Roman" w:hAnsi="Times New Roman" w:cs="Times New Roman"/>
          <w:color w:val="auto"/>
        </w:rPr>
        <w:t xml:space="preserve">в сфере образования и в соответствии с </w:t>
      </w:r>
      <w:r w:rsidR="00EC12F0" w:rsidRPr="00C71646">
        <w:rPr>
          <w:rFonts w:ascii="Times New Roman" w:hAnsi="Times New Roman" w:cs="Times New Roman"/>
          <w:color w:val="auto"/>
        </w:rPr>
        <w:t>5</w:t>
      </w:r>
      <w:r w:rsidR="00F37853" w:rsidRPr="00C71646">
        <w:rPr>
          <w:rFonts w:ascii="Times New Roman" w:hAnsi="Times New Roman" w:cs="Times New Roman"/>
          <w:color w:val="auto"/>
        </w:rPr>
        <w:t>-</w:t>
      </w:r>
      <w:r w:rsidR="00D46A76" w:rsidRPr="00C71646">
        <w:rPr>
          <w:rFonts w:ascii="Times New Roman" w:hAnsi="Times New Roman" w:cs="Times New Roman"/>
          <w:color w:val="auto"/>
        </w:rPr>
        <w:t>ю</w:t>
      </w:r>
      <w:r w:rsidR="00F37853" w:rsidRPr="00C71646">
        <w:rPr>
          <w:rFonts w:ascii="Times New Roman" w:hAnsi="Times New Roman" w:cs="Times New Roman"/>
          <w:color w:val="auto"/>
        </w:rPr>
        <w:t xml:space="preserve"> уровн</w:t>
      </w:r>
      <w:r w:rsidR="00D46A76" w:rsidRPr="00C71646">
        <w:rPr>
          <w:rFonts w:ascii="Times New Roman" w:hAnsi="Times New Roman" w:cs="Times New Roman"/>
          <w:color w:val="auto"/>
        </w:rPr>
        <w:t>ями</w:t>
      </w:r>
      <w:r w:rsidR="00F37853" w:rsidRPr="00C71646">
        <w:rPr>
          <w:rFonts w:ascii="Times New Roman" w:hAnsi="Times New Roman" w:cs="Times New Roman"/>
          <w:color w:val="auto"/>
        </w:rPr>
        <w:t xml:space="preserve"> НРК (с </w:t>
      </w:r>
      <w:r w:rsidR="00D46A76" w:rsidRPr="00C71646">
        <w:rPr>
          <w:rFonts w:ascii="Times New Roman" w:hAnsi="Times New Roman" w:cs="Times New Roman"/>
          <w:color w:val="auto"/>
        </w:rPr>
        <w:t>4</w:t>
      </w:r>
      <w:r w:rsidR="00F37853" w:rsidRPr="00C71646">
        <w:rPr>
          <w:rFonts w:ascii="Times New Roman" w:hAnsi="Times New Roman" w:cs="Times New Roman"/>
          <w:color w:val="auto"/>
        </w:rPr>
        <w:t xml:space="preserve"> по 8 уровни)</w:t>
      </w:r>
      <w:r w:rsidR="00F37853" w:rsidRPr="00C71646">
        <w:rPr>
          <w:rFonts w:ascii="Times New Roman" w:eastAsia="Times New Roman" w:hAnsi="Times New Roman" w:cs="Times New Roman"/>
          <w:color w:val="auto"/>
        </w:rPr>
        <w:t xml:space="preserve"> по трем обобщенным показателям: «знания», </w:t>
      </w:r>
      <w:r w:rsidR="00F37853" w:rsidRPr="00C71646">
        <w:rPr>
          <w:rFonts w:ascii="Times New Roman" w:hAnsi="Times New Roman" w:cs="Times New Roman"/>
          <w:color w:val="auto"/>
        </w:rPr>
        <w:t>«умения и навыки», «личностные и профессиональные компетенции».</w:t>
      </w:r>
      <w:r w:rsidRPr="00C71646">
        <w:rPr>
          <w:rFonts w:ascii="Times New Roman" w:hAnsi="Times New Roman" w:cs="Times New Roman"/>
          <w:color w:val="auto"/>
        </w:rPr>
        <w:t xml:space="preserve"> </w:t>
      </w:r>
      <w:r w:rsidR="00F37853" w:rsidRPr="00C71646">
        <w:rPr>
          <w:rFonts w:ascii="Times New Roman" w:eastAsia="Times New Roman" w:hAnsi="Times New Roman" w:cs="Times New Roman"/>
          <w:color w:val="auto"/>
        </w:rPr>
        <w:t xml:space="preserve">Дескрипторы 12 подуровней учитывают степень </w:t>
      </w:r>
      <w:r w:rsidR="00F37853" w:rsidRPr="00C71646">
        <w:rPr>
          <w:rFonts w:ascii="Times New Roman" w:hAnsi="Times New Roman" w:cs="Times New Roman"/>
          <w:color w:val="auto"/>
        </w:rPr>
        <w:t>самостоятельности, ответственности и сложности выполняемых трудовых функций педагога:</w:t>
      </w:r>
    </w:p>
    <w:p w:rsidR="00F37853" w:rsidRPr="00C71646" w:rsidRDefault="00F37853" w:rsidP="004E260C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b/>
          <w:color w:val="auto"/>
        </w:rPr>
        <w:t>степень самостоятельности</w:t>
      </w:r>
      <w:r w:rsidRPr="00C71646">
        <w:rPr>
          <w:rFonts w:ascii="Times New Roman" w:hAnsi="Times New Roman" w:cs="Times New Roman"/>
          <w:color w:val="auto"/>
        </w:rPr>
        <w:t xml:space="preserve"> отражена в обобщенном показателе «умения и навыки»;</w:t>
      </w:r>
    </w:p>
    <w:p w:rsidR="00F37853" w:rsidRPr="00C71646" w:rsidRDefault="00F37853" w:rsidP="004E260C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b/>
          <w:color w:val="auto"/>
        </w:rPr>
        <w:t>степень ответственности</w:t>
      </w:r>
      <w:r w:rsidRPr="00C71646">
        <w:rPr>
          <w:rFonts w:ascii="Times New Roman" w:hAnsi="Times New Roman" w:cs="Times New Roman"/>
          <w:color w:val="auto"/>
        </w:rPr>
        <w:t xml:space="preserve"> прописывается в обобщенном показателе «личностные и профессиональные компетенции»;</w:t>
      </w:r>
    </w:p>
    <w:p w:rsidR="00F37853" w:rsidRPr="00C71646" w:rsidRDefault="00F37853" w:rsidP="004E260C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b/>
          <w:color w:val="auto"/>
        </w:rPr>
        <w:t xml:space="preserve">степень сложности отражается в </w:t>
      </w:r>
      <w:r w:rsidR="00B44322" w:rsidRPr="00C71646">
        <w:rPr>
          <w:rFonts w:ascii="Times New Roman" w:hAnsi="Times New Roman" w:cs="Times New Roman"/>
          <w:b/>
          <w:color w:val="auto"/>
        </w:rPr>
        <w:t xml:space="preserve">обобщенном показателе «знания», </w:t>
      </w:r>
      <w:r w:rsidRPr="00C71646">
        <w:rPr>
          <w:rFonts w:ascii="Times New Roman" w:hAnsi="Times New Roman" w:cs="Times New Roman"/>
          <w:color w:val="auto"/>
        </w:rPr>
        <w:t>сложность труда педагога связана с его принадлежностью к типу профессий «человек-человек». Педагогическая деятельность – это не</w:t>
      </w:r>
      <w:r w:rsidR="001D02B1" w:rsidRPr="00C71646">
        <w:rPr>
          <w:rFonts w:ascii="Times New Roman" w:hAnsi="Times New Roman" w:cs="Times New Roman"/>
          <w:color w:val="auto"/>
        </w:rPr>
        <w:t xml:space="preserve"> </w:t>
      </w:r>
      <w:r w:rsidRPr="00C71646">
        <w:rPr>
          <w:rFonts w:ascii="Times New Roman" w:hAnsi="Times New Roman" w:cs="Times New Roman"/>
          <w:color w:val="auto"/>
        </w:rPr>
        <w:t xml:space="preserve">прямое воздействие одного человека на другого, а их взаимодействие. Поэтому объектом деятельности педагога является педагогический процесс, а ученик из объекта воздействия переходит на позицию субъекта деятельности. </w:t>
      </w:r>
    </w:p>
    <w:p w:rsidR="00F37853" w:rsidRPr="00C71646" w:rsidRDefault="00B44322" w:rsidP="004E260C">
      <w:pPr>
        <w:pStyle w:val="a4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1.4.5</w:t>
      </w:r>
      <w:r w:rsidRPr="00C71646">
        <w:rPr>
          <w:rFonts w:ascii="Times New Roman" w:eastAsia="Times New Roman" w:hAnsi="Times New Roman" w:cs="Times New Roman"/>
          <w:color w:val="auto"/>
        </w:rPr>
        <w:t xml:space="preserve"> </w:t>
      </w:r>
      <w:r w:rsidR="00F37853" w:rsidRPr="00C71646">
        <w:rPr>
          <w:rFonts w:ascii="Times New Roman" w:hAnsi="Times New Roman" w:cs="Times New Roman"/>
          <w:color w:val="auto"/>
        </w:rPr>
        <w:t xml:space="preserve">В профессиональном стандарте </w:t>
      </w:r>
      <w:r w:rsidR="00F37853" w:rsidRPr="00C71646">
        <w:rPr>
          <w:rFonts w:ascii="Times New Roman" w:eastAsia="Times New Roman" w:hAnsi="Times New Roman" w:cs="Times New Roman"/>
          <w:color w:val="auto"/>
        </w:rPr>
        <w:t>педагога выделены пять трудовых функций:</w:t>
      </w:r>
    </w:p>
    <w:p w:rsidR="00F37853" w:rsidRPr="00C71646" w:rsidRDefault="00F37853" w:rsidP="004E260C">
      <w:pPr>
        <w:pStyle w:val="a4"/>
        <w:widowControl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C71646">
        <w:rPr>
          <w:rFonts w:ascii="Times New Roman" w:eastAsia="Times New Roman" w:hAnsi="Times New Roman" w:cs="Times New Roman"/>
          <w:color w:val="auto"/>
        </w:rPr>
        <w:t>обучающая;</w:t>
      </w:r>
    </w:p>
    <w:p w:rsidR="00F37853" w:rsidRPr="00C71646" w:rsidRDefault="008C7AAC" w:rsidP="004E260C">
      <w:pPr>
        <w:pStyle w:val="a4"/>
        <w:widowControl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воспитательная</w:t>
      </w:r>
      <w:r w:rsidR="00F37853" w:rsidRPr="00C71646">
        <w:rPr>
          <w:rFonts w:ascii="Times New Roman" w:eastAsia="Times New Roman" w:hAnsi="Times New Roman" w:cs="Times New Roman"/>
          <w:color w:val="auto"/>
        </w:rPr>
        <w:t>;</w:t>
      </w:r>
    </w:p>
    <w:p w:rsidR="00F37853" w:rsidRPr="00C71646" w:rsidRDefault="00F37853" w:rsidP="004E260C">
      <w:pPr>
        <w:pStyle w:val="a4"/>
        <w:widowControl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C71646">
        <w:rPr>
          <w:rFonts w:ascii="Times New Roman" w:eastAsia="Times New Roman" w:hAnsi="Times New Roman" w:cs="Times New Roman"/>
          <w:color w:val="auto"/>
        </w:rPr>
        <w:t>методическая;</w:t>
      </w:r>
    </w:p>
    <w:p w:rsidR="00F37853" w:rsidRPr="00C71646" w:rsidRDefault="00F37853" w:rsidP="004E260C">
      <w:pPr>
        <w:pStyle w:val="a4"/>
        <w:widowControl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C71646">
        <w:rPr>
          <w:rFonts w:ascii="Times New Roman" w:eastAsia="Times New Roman" w:hAnsi="Times New Roman" w:cs="Times New Roman"/>
          <w:color w:val="auto"/>
        </w:rPr>
        <w:t>исследовательская;</w:t>
      </w:r>
    </w:p>
    <w:p w:rsidR="00F37853" w:rsidRPr="00C71646" w:rsidRDefault="00F37853" w:rsidP="004E260C">
      <w:pPr>
        <w:pStyle w:val="a4"/>
        <w:widowControl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C71646">
        <w:rPr>
          <w:rFonts w:ascii="Times New Roman" w:eastAsia="Times New Roman" w:hAnsi="Times New Roman" w:cs="Times New Roman"/>
          <w:color w:val="auto"/>
        </w:rPr>
        <w:t>социально-коммуникативная.</w:t>
      </w:r>
    </w:p>
    <w:p w:rsidR="00F37853" w:rsidRPr="00C71646" w:rsidRDefault="00B44322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1.4.6</w:t>
      </w:r>
      <w:r w:rsidRPr="00C7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853" w:rsidRPr="00C71646">
        <w:rPr>
          <w:rFonts w:ascii="Times New Roman" w:hAnsi="Times New Roman" w:cs="Times New Roman"/>
          <w:sz w:val="24"/>
          <w:szCs w:val="24"/>
        </w:rPr>
        <w:t>В проф</w:t>
      </w:r>
      <w:r w:rsidRPr="00C71646">
        <w:rPr>
          <w:rFonts w:ascii="Times New Roman" w:hAnsi="Times New Roman" w:cs="Times New Roman"/>
          <w:sz w:val="24"/>
          <w:szCs w:val="24"/>
        </w:rPr>
        <w:t xml:space="preserve">ессиональном </w:t>
      </w:r>
      <w:r w:rsidR="00F37853" w:rsidRPr="00C71646">
        <w:rPr>
          <w:rFonts w:ascii="Times New Roman" w:hAnsi="Times New Roman" w:cs="Times New Roman"/>
          <w:sz w:val="24"/>
          <w:szCs w:val="24"/>
        </w:rPr>
        <w:t>стандарте дескрипторы второй трудовой функции не ранжированы по уровням. Эта</w:t>
      </w:r>
      <w:r w:rsidR="001D02B1" w:rsidRPr="00C71646">
        <w:rPr>
          <w:rFonts w:ascii="Times New Roman" w:hAnsi="Times New Roman" w:cs="Times New Roman"/>
          <w:sz w:val="24"/>
          <w:szCs w:val="24"/>
        </w:rPr>
        <w:t xml:space="preserve"> 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функция является «сквозной» для всех уровней и отражает ценности педагогической профессии. Без этих ценностей труд педагога становится опасным не только для психического и физического развития личности, но и для духовно-нравственного здоровья всего подрастающего поколения. </w:t>
      </w:r>
    </w:p>
    <w:p w:rsidR="00F37853" w:rsidRPr="00C71646" w:rsidRDefault="00B44322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1.4.</w:t>
      </w:r>
      <w:r w:rsidR="0029663B" w:rsidRPr="00C71646">
        <w:rPr>
          <w:rFonts w:ascii="Times New Roman" w:hAnsi="Times New Roman" w:cs="Times New Roman"/>
          <w:sz w:val="24"/>
          <w:szCs w:val="24"/>
        </w:rPr>
        <w:t>7</w:t>
      </w:r>
      <w:r w:rsidRPr="00C7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853" w:rsidRPr="00C71646">
        <w:rPr>
          <w:rFonts w:ascii="Times New Roman" w:hAnsi="Times New Roman" w:cs="Times New Roman"/>
          <w:sz w:val="24"/>
          <w:szCs w:val="24"/>
        </w:rPr>
        <w:t>В концептуальную основу профессионального стандарта положена модель современного педагога.</w:t>
      </w:r>
    </w:p>
    <w:p w:rsidR="00B44322" w:rsidRPr="00C71646" w:rsidRDefault="00B44322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1.4.</w:t>
      </w:r>
      <w:r w:rsidR="0029663B" w:rsidRPr="00C71646">
        <w:rPr>
          <w:rFonts w:ascii="Times New Roman" w:hAnsi="Times New Roman" w:cs="Times New Roman"/>
          <w:sz w:val="24"/>
          <w:szCs w:val="24"/>
        </w:rPr>
        <w:t>8</w:t>
      </w:r>
      <w:r w:rsidRPr="00C71646">
        <w:rPr>
          <w:rFonts w:ascii="Times New Roman" w:hAnsi="Times New Roman" w:cs="Times New Roman"/>
          <w:sz w:val="24"/>
          <w:szCs w:val="24"/>
        </w:rPr>
        <w:t xml:space="preserve"> Профессиональный стандарт по мере развития педагогических квалификаций может дополняться </w:t>
      </w:r>
      <w:r w:rsidR="00781493" w:rsidRPr="00C71646">
        <w:rPr>
          <w:rFonts w:ascii="Times New Roman" w:hAnsi="Times New Roman" w:cs="Times New Roman"/>
          <w:sz w:val="24"/>
          <w:szCs w:val="24"/>
        </w:rPr>
        <w:t>дескрипторами</w:t>
      </w:r>
      <w:r w:rsidRPr="00C71646">
        <w:rPr>
          <w:rFonts w:ascii="Times New Roman" w:hAnsi="Times New Roman" w:cs="Times New Roman"/>
          <w:sz w:val="24"/>
          <w:szCs w:val="24"/>
        </w:rPr>
        <w:t xml:space="preserve">, </w:t>
      </w:r>
      <w:r w:rsidR="00781493" w:rsidRPr="00C71646">
        <w:rPr>
          <w:rFonts w:ascii="Times New Roman" w:hAnsi="Times New Roman" w:cs="Times New Roman"/>
          <w:sz w:val="24"/>
          <w:szCs w:val="24"/>
        </w:rPr>
        <w:t>которые будут отражаться в отдельных карточках профессии в качестве приложений к данному стандарту.</w:t>
      </w:r>
    </w:p>
    <w:p w:rsidR="00F37853" w:rsidRPr="00C71646" w:rsidRDefault="00F37853" w:rsidP="004E260C">
      <w:pPr>
        <w:pStyle w:val="Default"/>
        <w:tabs>
          <w:tab w:val="left" w:pos="851"/>
        </w:tabs>
        <w:ind w:firstLine="567"/>
        <w:rPr>
          <w:b/>
          <w:color w:val="auto"/>
        </w:rPr>
      </w:pPr>
    </w:p>
    <w:p w:rsidR="00D43031" w:rsidRPr="00C71646" w:rsidRDefault="00F37853" w:rsidP="004E260C">
      <w:pPr>
        <w:pStyle w:val="Default"/>
        <w:tabs>
          <w:tab w:val="left" w:pos="851"/>
        </w:tabs>
        <w:ind w:firstLine="567"/>
        <w:jc w:val="center"/>
        <w:rPr>
          <w:b/>
          <w:color w:val="auto"/>
        </w:rPr>
      </w:pPr>
      <w:r w:rsidRPr="00C71646">
        <w:rPr>
          <w:b/>
          <w:bCs/>
          <w:color w:val="auto"/>
        </w:rPr>
        <w:t xml:space="preserve">2. </w:t>
      </w:r>
      <w:r w:rsidR="00D43031" w:rsidRPr="00C71646">
        <w:rPr>
          <w:b/>
          <w:color w:val="auto"/>
        </w:rPr>
        <w:t>Ценности педагогической профессии</w:t>
      </w:r>
    </w:p>
    <w:p w:rsidR="00D43031" w:rsidRPr="00C71646" w:rsidRDefault="00D43031" w:rsidP="004E260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color w:val="auto"/>
        </w:rPr>
      </w:pPr>
    </w:p>
    <w:p w:rsidR="00D43031" w:rsidRPr="00C71646" w:rsidRDefault="00D43031" w:rsidP="004E260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Сложность труда педагога связана с его принадлежностью к типу профессий «человек-человек». Педагогическая деятельность – это не</w:t>
      </w:r>
      <w:r w:rsidR="0057402C" w:rsidRPr="00C71646">
        <w:rPr>
          <w:rFonts w:ascii="Times New Roman" w:hAnsi="Times New Roman" w:cs="Times New Roman"/>
          <w:color w:val="auto"/>
        </w:rPr>
        <w:t xml:space="preserve"> </w:t>
      </w:r>
      <w:r w:rsidRPr="00C71646">
        <w:rPr>
          <w:rFonts w:ascii="Times New Roman" w:hAnsi="Times New Roman" w:cs="Times New Roman"/>
          <w:color w:val="auto"/>
        </w:rPr>
        <w:t xml:space="preserve">прямое воздействие одного человека на другого, а их взаимодействие. Поэтому объектом деятельности педагога является </w:t>
      </w:r>
      <w:r w:rsidRPr="00C71646">
        <w:rPr>
          <w:rFonts w:ascii="Times New Roman" w:hAnsi="Times New Roman" w:cs="Times New Roman"/>
          <w:color w:val="auto"/>
        </w:rPr>
        <w:lastRenderedPageBreak/>
        <w:t>педагогический процесс, а ученик из объекта воздействия переходит на позицию субъекта деятельности. На этой основе определены ценности педагогической профессии: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Style w:val="alt-edited"/>
          <w:rFonts w:ascii="Times New Roman" w:hAnsi="Times New Roman" w:cs="Times New Roman"/>
          <w:color w:val="auto"/>
        </w:rPr>
        <w:t>у</w:t>
      </w:r>
      <w:r w:rsidRPr="00C71646">
        <w:rPr>
          <w:rFonts w:ascii="Times New Roman" w:hAnsi="Times New Roman" w:cs="Times New Roman"/>
          <w:color w:val="auto"/>
        </w:rPr>
        <w:t>важение к личности обучающегося, его прав и свобод;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600"/>
          <w:tab w:val="left" w:pos="851"/>
          <w:tab w:val="left" w:pos="1134"/>
          <w:tab w:val="center" w:pos="2285"/>
        </w:tabs>
        <w:ind w:left="0" w:firstLine="567"/>
        <w:rPr>
          <w:rStyle w:val="alt-edited"/>
          <w:rFonts w:ascii="Times New Roman" w:hAnsi="Times New Roman" w:cs="Times New Roman"/>
          <w:color w:val="auto"/>
        </w:rPr>
      </w:pPr>
      <w:r w:rsidRPr="00C71646">
        <w:rPr>
          <w:rStyle w:val="alt-edited"/>
          <w:rFonts w:ascii="Times New Roman" w:hAnsi="Times New Roman" w:cs="Times New Roman"/>
          <w:color w:val="auto"/>
        </w:rPr>
        <w:t>толерантность к</w:t>
      </w:r>
      <w:r w:rsidRPr="00C71646">
        <w:rPr>
          <w:rFonts w:ascii="Times New Roman" w:hAnsi="Times New Roman" w:cs="Times New Roman"/>
          <w:color w:val="auto"/>
        </w:rPr>
        <w:t xml:space="preserve"> другим убеждениям, взглядам на мир и </w:t>
      </w:r>
      <w:r w:rsidRPr="00C71646">
        <w:rPr>
          <w:rStyle w:val="alt-edited"/>
          <w:rFonts w:ascii="Times New Roman" w:hAnsi="Times New Roman" w:cs="Times New Roman"/>
          <w:color w:val="auto"/>
        </w:rPr>
        <w:t>обычаям;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rPr>
          <w:rStyle w:val="alt-edited"/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 xml:space="preserve">открытость </w:t>
      </w:r>
      <w:r w:rsidRPr="00C71646">
        <w:rPr>
          <w:rStyle w:val="alt-edited"/>
          <w:rFonts w:ascii="Times New Roman" w:hAnsi="Times New Roman" w:cs="Times New Roman"/>
          <w:color w:val="auto"/>
        </w:rPr>
        <w:t>к культурному многообразию;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гибкость, адаптируемость, способность к эмпатии;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600"/>
          <w:tab w:val="left" w:pos="851"/>
          <w:tab w:val="left" w:pos="1134"/>
          <w:tab w:val="center" w:pos="2285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понимание ценностей личности, языка и коммуникации;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навыки самообучения, аналитического и</w:t>
      </w:r>
      <w:r w:rsidR="0057402C" w:rsidRPr="00C71646">
        <w:rPr>
          <w:rFonts w:ascii="Times New Roman" w:hAnsi="Times New Roman" w:cs="Times New Roman"/>
          <w:color w:val="auto"/>
        </w:rPr>
        <w:t xml:space="preserve"> </w:t>
      </w:r>
      <w:r w:rsidRPr="00C71646">
        <w:rPr>
          <w:rFonts w:ascii="Times New Roman" w:hAnsi="Times New Roman" w:cs="Times New Roman"/>
          <w:color w:val="auto"/>
        </w:rPr>
        <w:t>критического мышления;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коммуникативные и языковые навыки;</w:t>
      </w:r>
    </w:p>
    <w:p w:rsidR="00D43031" w:rsidRPr="00C71646" w:rsidRDefault="00D43031" w:rsidP="004E260C">
      <w:pPr>
        <w:pStyle w:val="a4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auto"/>
        </w:rPr>
      </w:pPr>
      <w:r w:rsidRPr="00C71646">
        <w:rPr>
          <w:rFonts w:ascii="Times New Roman" w:hAnsi="Times New Roman" w:cs="Times New Roman"/>
          <w:color w:val="auto"/>
        </w:rPr>
        <w:t>навыки сотрудничества, умения разрешать конфликты</w:t>
      </w:r>
    </w:p>
    <w:p w:rsidR="00D43031" w:rsidRPr="00C71646" w:rsidRDefault="00D43031" w:rsidP="004E260C">
      <w:pPr>
        <w:pStyle w:val="Default"/>
        <w:tabs>
          <w:tab w:val="left" w:pos="851"/>
        </w:tabs>
        <w:ind w:firstLine="567"/>
        <w:jc w:val="center"/>
        <w:rPr>
          <w:color w:val="auto"/>
        </w:rPr>
      </w:pPr>
    </w:p>
    <w:p w:rsidR="00F37853" w:rsidRPr="00C71646" w:rsidRDefault="00D43031" w:rsidP="004E260C">
      <w:pPr>
        <w:pStyle w:val="Default"/>
        <w:tabs>
          <w:tab w:val="left" w:pos="851"/>
        </w:tabs>
        <w:ind w:firstLine="567"/>
        <w:jc w:val="center"/>
        <w:rPr>
          <w:b/>
          <w:bCs/>
          <w:color w:val="auto"/>
        </w:rPr>
      </w:pPr>
      <w:r w:rsidRPr="00C71646">
        <w:rPr>
          <w:b/>
          <w:bCs/>
          <w:color w:val="auto"/>
        </w:rPr>
        <w:t xml:space="preserve">3. </w:t>
      </w:r>
      <w:r w:rsidR="00F37853" w:rsidRPr="00C71646">
        <w:rPr>
          <w:b/>
          <w:bCs/>
          <w:color w:val="auto"/>
        </w:rPr>
        <w:t>Паспорт профессионального стандарта</w:t>
      </w:r>
    </w:p>
    <w:p w:rsidR="00F37853" w:rsidRPr="00C71646" w:rsidRDefault="00F37853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</w:p>
    <w:p w:rsidR="00F37853" w:rsidRPr="00C71646" w:rsidRDefault="00D43031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3</w:t>
      </w:r>
      <w:r w:rsidR="00781493" w:rsidRPr="00C71646">
        <w:rPr>
          <w:color w:val="auto"/>
        </w:rPr>
        <w:t xml:space="preserve">.1 </w:t>
      </w:r>
      <w:r w:rsidR="00F37853" w:rsidRPr="00C71646">
        <w:rPr>
          <w:color w:val="auto"/>
        </w:rPr>
        <w:t>Наименование профессионального стандарта: педагог.</w:t>
      </w:r>
    </w:p>
    <w:p w:rsidR="00F37853" w:rsidRPr="00C71646" w:rsidRDefault="00D43031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3</w:t>
      </w:r>
      <w:r w:rsidR="00781493" w:rsidRPr="00C71646">
        <w:rPr>
          <w:color w:val="auto"/>
        </w:rPr>
        <w:t xml:space="preserve">.2 </w:t>
      </w:r>
      <w:r w:rsidR="00F37853" w:rsidRPr="00C71646">
        <w:rPr>
          <w:color w:val="auto"/>
        </w:rPr>
        <w:t>Цель разработки профессионального стандарта: описание умений и навыков, знаний и компетенций, необходимых педагогу.</w:t>
      </w:r>
    </w:p>
    <w:p w:rsidR="00F37853" w:rsidRPr="00C71646" w:rsidRDefault="00D43031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3</w:t>
      </w:r>
      <w:r w:rsidR="00781493" w:rsidRPr="00C71646">
        <w:rPr>
          <w:color w:val="auto"/>
        </w:rPr>
        <w:t xml:space="preserve">.3 </w:t>
      </w:r>
      <w:r w:rsidR="00F37853" w:rsidRPr="00C71646">
        <w:rPr>
          <w:color w:val="auto"/>
        </w:rPr>
        <w:t>Краткое описание профессионального стандарта: стандарт содержит требования к педагогической деятельности.</w:t>
      </w:r>
    </w:p>
    <w:p w:rsidR="00F37853" w:rsidRPr="00C71646" w:rsidRDefault="00D43031" w:rsidP="004E260C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C71646">
        <w:rPr>
          <w:color w:val="auto"/>
        </w:rPr>
        <w:t>3</w:t>
      </w:r>
      <w:r w:rsidR="00781493" w:rsidRPr="00C71646">
        <w:rPr>
          <w:color w:val="auto"/>
        </w:rPr>
        <w:t xml:space="preserve">.4 </w:t>
      </w:r>
      <w:r w:rsidR="00F37853" w:rsidRPr="00C71646">
        <w:rPr>
          <w:color w:val="auto"/>
        </w:rPr>
        <w:t>Профессиональная группа: педагог</w:t>
      </w:r>
      <w:r w:rsidR="00C66E19" w:rsidRPr="00C71646">
        <w:rPr>
          <w:color w:val="auto"/>
        </w:rPr>
        <w:t>ические работники</w:t>
      </w:r>
      <w:r w:rsidR="00F37853" w:rsidRPr="00C71646">
        <w:rPr>
          <w:color w:val="auto"/>
        </w:rPr>
        <w:t xml:space="preserve"> (4-8 уровни НРК и ОРК).</w:t>
      </w:r>
    </w:p>
    <w:p w:rsidR="00F37853" w:rsidRPr="00C71646" w:rsidRDefault="00F37853" w:rsidP="004E260C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37853" w:rsidRPr="00C71646" w:rsidRDefault="00D43031" w:rsidP="004E260C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37853" w:rsidRPr="00C71646">
        <w:rPr>
          <w:rFonts w:ascii="Times New Roman" w:hAnsi="Times New Roman" w:cs="Times New Roman"/>
          <w:b/>
          <w:bCs/>
          <w:sz w:val="24"/>
          <w:szCs w:val="24"/>
        </w:rPr>
        <w:t>. Карточки професcий</w:t>
      </w:r>
    </w:p>
    <w:p w:rsidR="00F37853" w:rsidRPr="00C71646" w:rsidRDefault="00F37853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81493" w:rsidRPr="00C71646" w:rsidRDefault="00D43031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4</w:t>
      </w:r>
      <w:r w:rsidR="00781493" w:rsidRPr="00C71646">
        <w:rPr>
          <w:rFonts w:ascii="Times New Roman" w:hAnsi="Times New Roman" w:cs="Times New Roman"/>
          <w:sz w:val="24"/>
          <w:szCs w:val="24"/>
        </w:rPr>
        <w:t>.1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Перечень карточек профессий: </w:t>
      </w:r>
    </w:p>
    <w:p w:rsidR="00F37853" w:rsidRPr="00C71646" w:rsidRDefault="00D43031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4</w:t>
      </w:r>
      <w:r w:rsidR="00781493" w:rsidRPr="00C71646">
        <w:rPr>
          <w:rFonts w:ascii="Times New Roman" w:hAnsi="Times New Roman" w:cs="Times New Roman"/>
          <w:sz w:val="24"/>
          <w:szCs w:val="24"/>
        </w:rPr>
        <w:t>.1.1 карточки профессии «Педагог»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 – </w:t>
      </w:r>
      <w:r w:rsidR="009020DF" w:rsidRPr="00C71646">
        <w:rPr>
          <w:rFonts w:ascii="Times New Roman" w:hAnsi="Times New Roman" w:cs="Times New Roman"/>
          <w:sz w:val="24"/>
          <w:szCs w:val="24"/>
        </w:rPr>
        <w:t>4</w:t>
      </w:r>
      <w:r w:rsidR="00F37853" w:rsidRPr="00C71646">
        <w:rPr>
          <w:rFonts w:ascii="Times New Roman" w:hAnsi="Times New Roman" w:cs="Times New Roman"/>
          <w:sz w:val="24"/>
          <w:szCs w:val="24"/>
        </w:rPr>
        <w:t>-8 уровни квалификаций по ОРК</w:t>
      </w:r>
      <w:r w:rsidR="00781493" w:rsidRPr="00C71646">
        <w:rPr>
          <w:rFonts w:ascii="Times New Roman" w:hAnsi="Times New Roman" w:cs="Times New Roman"/>
          <w:sz w:val="24"/>
          <w:szCs w:val="24"/>
        </w:rPr>
        <w:t>;</w:t>
      </w:r>
    </w:p>
    <w:p w:rsidR="00781493" w:rsidRPr="00C71646" w:rsidRDefault="00D43031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4</w:t>
      </w:r>
      <w:r w:rsidR="00781493" w:rsidRPr="00C71646">
        <w:rPr>
          <w:rFonts w:ascii="Times New Roman" w:hAnsi="Times New Roman" w:cs="Times New Roman"/>
          <w:sz w:val="24"/>
          <w:szCs w:val="24"/>
        </w:rPr>
        <w:t>.1.2 карточки профессии «Менеджер в образовании» –</w:t>
      </w:r>
      <w:r w:rsidR="009020DF" w:rsidRPr="00C71646">
        <w:rPr>
          <w:rFonts w:ascii="Times New Roman" w:hAnsi="Times New Roman" w:cs="Times New Roman"/>
          <w:sz w:val="24"/>
          <w:szCs w:val="24"/>
        </w:rPr>
        <w:t xml:space="preserve"> 7-8 уровни квалификаций по ОРК;</w:t>
      </w:r>
    </w:p>
    <w:p w:rsidR="009020DF" w:rsidRPr="00C71646" w:rsidRDefault="009020DF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4.1.3 карточки профессии «Бизнес-тре</w:t>
      </w:r>
      <w:r w:rsidR="00347943" w:rsidRPr="00C71646">
        <w:rPr>
          <w:rFonts w:ascii="Times New Roman" w:hAnsi="Times New Roman" w:cs="Times New Roman"/>
          <w:sz w:val="24"/>
          <w:szCs w:val="24"/>
        </w:rPr>
        <w:t>нер</w:t>
      </w:r>
      <w:r w:rsidRPr="00C71646">
        <w:rPr>
          <w:rFonts w:ascii="Times New Roman" w:hAnsi="Times New Roman" w:cs="Times New Roman"/>
          <w:sz w:val="24"/>
          <w:szCs w:val="24"/>
        </w:rPr>
        <w:t xml:space="preserve">» – </w:t>
      </w:r>
      <w:r w:rsidR="00347943" w:rsidRPr="00C71646">
        <w:rPr>
          <w:rFonts w:ascii="Times New Roman" w:hAnsi="Times New Roman" w:cs="Times New Roman"/>
          <w:sz w:val="24"/>
          <w:szCs w:val="24"/>
        </w:rPr>
        <w:t>4-</w:t>
      </w:r>
      <w:r w:rsidR="006C760C" w:rsidRPr="00C71646">
        <w:rPr>
          <w:rFonts w:ascii="Times New Roman" w:hAnsi="Times New Roman" w:cs="Times New Roman"/>
          <w:sz w:val="24"/>
          <w:szCs w:val="24"/>
        </w:rPr>
        <w:t>8</w:t>
      </w:r>
      <w:r w:rsidR="0057402C" w:rsidRPr="00C71646">
        <w:rPr>
          <w:rFonts w:ascii="Times New Roman" w:hAnsi="Times New Roman" w:cs="Times New Roman"/>
          <w:sz w:val="24"/>
          <w:szCs w:val="24"/>
        </w:rPr>
        <w:t xml:space="preserve"> </w:t>
      </w:r>
      <w:r w:rsidRPr="00C71646">
        <w:rPr>
          <w:rFonts w:ascii="Times New Roman" w:hAnsi="Times New Roman" w:cs="Times New Roman"/>
          <w:sz w:val="24"/>
          <w:szCs w:val="24"/>
        </w:rPr>
        <w:t>уровни квалификаций по ОРК;</w:t>
      </w:r>
    </w:p>
    <w:p w:rsidR="00F37853" w:rsidRPr="00C71646" w:rsidRDefault="00D43031" w:rsidP="004E260C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>4.</w:t>
      </w:r>
      <w:r w:rsidR="00781493" w:rsidRPr="00C71646">
        <w:rPr>
          <w:rFonts w:ascii="Times New Roman" w:hAnsi="Times New Roman" w:cs="Times New Roman"/>
          <w:sz w:val="24"/>
          <w:szCs w:val="24"/>
        </w:rPr>
        <w:t xml:space="preserve">2 </w:t>
      </w:r>
      <w:r w:rsidR="009020DF" w:rsidRPr="00C71646">
        <w:rPr>
          <w:rFonts w:ascii="Times New Roman" w:hAnsi="Times New Roman" w:cs="Times New Roman"/>
          <w:sz w:val="24"/>
          <w:szCs w:val="24"/>
        </w:rPr>
        <w:t>Ка</w:t>
      </w:r>
      <w:r w:rsidR="00F37853" w:rsidRPr="00C71646">
        <w:rPr>
          <w:rFonts w:ascii="Times New Roman" w:hAnsi="Times New Roman" w:cs="Times New Roman"/>
          <w:sz w:val="24"/>
          <w:szCs w:val="24"/>
        </w:rPr>
        <w:t>рточк</w:t>
      </w:r>
      <w:r w:rsidR="00781493" w:rsidRPr="00C71646">
        <w:rPr>
          <w:rFonts w:ascii="Times New Roman" w:hAnsi="Times New Roman" w:cs="Times New Roman"/>
          <w:sz w:val="24"/>
          <w:szCs w:val="24"/>
        </w:rPr>
        <w:t>и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профессии приводятся в Приложении</w:t>
      </w:r>
      <w:r w:rsidR="00781493" w:rsidRPr="00C71646">
        <w:rPr>
          <w:rFonts w:ascii="Times New Roman" w:hAnsi="Times New Roman" w:cs="Times New Roman"/>
          <w:sz w:val="24"/>
          <w:szCs w:val="24"/>
        </w:rPr>
        <w:t xml:space="preserve"> 1</w:t>
      </w:r>
      <w:r w:rsidR="00F37853" w:rsidRPr="00C71646">
        <w:rPr>
          <w:rFonts w:ascii="Times New Roman" w:hAnsi="Times New Roman" w:cs="Times New Roman"/>
          <w:sz w:val="24"/>
          <w:szCs w:val="24"/>
        </w:rPr>
        <w:t xml:space="preserve"> к настоящему профессиональному стандарту</w:t>
      </w:r>
      <w:r w:rsidR="00781493" w:rsidRPr="00C71646">
        <w:rPr>
          <w:rFonts w:ascii="Times New Roman" w:hAnsi="Times New Roman" w:cs="Times New Roman"/>
          <w:sz w:val="24"/>
          <w:szCs w:val="24"/>
        </w:rPr>
        <w:t>.</w:t>
      </w:r>
    </w:p>
    <w:p w:rsidR="00F37853" w:rsidRPr="00C71646" w:rsidRDefault="00F37853" w:rsidP="004E260C">
      <w:pPr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F37853" w:rsidRPr="00C71646" w:rsidSect="00820D1F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37853" w:rsidRPr="00C71646" w:rsidRDefault="00F37853" w:rsidP="004E260C">
      <w:pPr>
        <w:jc w:val="right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71D2" w:rsidRPr="00C71646">
        <w:rPr>
          <w:rFonts w:ascii="Times New Roman" w:hAnsi="Times New Roman" w:cs="Times New Roman"/>
          <w:sz w:val="24"/>
          <w:szCs w:val="24"/>
        </w:rPr>
        <w:t>1</w:t>
      </w:r>
    </w:p>
    <w:p w:rsidR="00F37853" w:rsidRPr="00C71646" w:rsidRDefault="00F37853" w:rsidP="004E260C">
      <w:pPr>
        <w:jc w:val="right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t xml:space="preserve">к профессиональному стандарту </w:t>
      </w:r>
    </w:p>
    <w:p w:rsidR="00F37853" w:rsidRPr="00C71646" w:rsidRDefault="00F37853" w:rsidP="004E2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853" w:rsidRPr="00C71646" w:rsidRDefault="00F37853" w:rsidP="004E260C">
      <w:pPr>
        <w:pStyle w:val="Default"/>
        <w:jc w:val="center"/>
        <w:rPr>
          <w:b/>
          <w:bCs/>
          <w:color w:val="auto"/>
        </w:rPr>
      </w:pPr>
      <w:r w:rsidRPr="00C71646">
        <w:rPr>
          <w:b/>
          <w:bCs/>
          <w:color w:val="auto"/>
        </w:rPr>
        <w:t xml:space="preserve">КАРТОЧКА ПРОФЕССИИ: </w:t>
      </w:r>
    </w:p>
    <w:p w:rsidR="00F37853" w:rsidRPr="00C71646" w:rsidRDefault="00F37853" w:rsidP="004E260C">
      <w:pPr>
        <w:pStyle w:val="Default"/>
        <w:jc w:val="center"/>
        <w:rPr>
          <w:b/>
          <w:color w:val="auto"/>
        </w:rPr>
      </w:pPr>
      <w:r w:rsidRPr="00C71646">
        <w:rPr>
          <w:b/>
          <w:color w:val="auto"/>
        </w:rPr>
        <w:t>«Педагог»</w:t>
      </w:r>
    </w:p>
    <w:p w:rsidR="00F37853" w:rsidRPr="00C71646" w:rsidRDefault="00F37853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3"/>
        <w:gridCol w:w="12"/>
        <w:gridCol w:w="699"/>
        <w:gridCol w:w="4392"/>
        <w:gridCol w:w="7229"/>
      </w:tblGrid>
      <w:tr w:rsidR="00F37853" w:rsidRPr="00C71646" w:rsidTr="002A7F18">
        <w:trPr>
          <w:trHeight w:val="109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F37853" w:rsidRPr="00C71646" w:rsidTr="002A7F18">
        <w:trPr>
          <w:trHeight w:val="109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F37853" w:rsidRPr="00C71646" w:rsidTr="002A7F18">
        <w:trPr>
          <w:trHeight w:val="247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  <w:lang w:val="en-US"/>
              </w:rPr>
              <w:t>4</w:t>
            </w:r>
            <w:r w:rsidR="00F37853" w:rsidRPr="00C71646">
              <w:rPr>
                <w:color w:val="auto"/>
              </w:rPr>
              <w:t xml:space="preserve"> (подуровни </w:t>
            </w:r>
            <w:r w:rsidRPr="00C71646">
              <w:rPr>
                <w:color w:val="auto"/>
                <w:lang w:val="en-US"/>
              </w:rPr>
              <w:t>4</w:t>
            </w:r>
            <w:r w:rsidR="00F37853" w:rsidRPr="00C71646">
              <w:rPr>
                <w:color w:val="auto"/>
              </w:rPr>
              <w:t xml:space="preserve">.1; </w:t>
            </w:r>
            <w:r w:rsidRPr="00C71646">
              <w:rPr>
                <w:color w:val="auto"/>
                <w:lang w:val="en-US"/>
              </w:rPr>
              <w:t>4</w:t>
            </w:r>
            <w:r w:rsidRPr="00C71646">
              <w:rPr>
                <w:color w:val="auto"/>
              </w:rPr>
              <w:t xml:space="preserve">.2; </w:t>
            </w:r>
            <w:r w:rsidR="00F37853" w:rsidRPr="00C71646">
              <w:rPr>
                <w:color w:val="auto"/>
              </w:rPr>
              <w:t>)</w:t>
            </w:r>
          </w:p>
        </w:tc>
      </w:tr>
      <w:tr w:rsidR="00F37853" w:rsidRPr="00C71646" w:rsidTr="002A7F18">
        <w:trPr>
          <w:trHeight w:val="247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</w:p>
        </w:tc>
      </w:tr>
      <w:tr w:rsidR="00F37853" w:rsidRPr="00C71646" w:rsidTr="002A7F18">
        <w:trPr>
          <w:trHeight w:val="247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профессионального образования</w:t>
            </w:r>
          </w:p>
        </w:tc>
        <w:tc>
          <w:tcPr>
            <w:tcW w:w="12332" w:type="dxa"/>
            <w:gridSpan w:val="4"/>
            <w:vAlign w:val="center"/>
          </w:tcPr>
          <w:p w:rsidR="007F6865" w:rsidRPr="00C71646" w:rsidRDefault="007F686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Общее среднее образование и техническое и профессиональное образование </w:t>
            </w:r>
          </w:p>
          <w:p w:rsidR="00F37853" w:rsidRPr="00C71646" w:rsidRDefault="007F686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(специалист среднего звена) и практический опыт </w:t>
            </w:r>
          </w:p>
        </w:tc>
      </w:tr>
      <w:tr w:rsidR="00F37853" w:rsidRPr="00C71646" w:rsidTr="002A7F18">
        <w:trPr>
          <w:trHeight w:val="68"/>
        </w:trPr>
        <w:tc>
          <w:tcPr>
            <w:tcW w:w="2553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F37853" w:rsidP="004E260C">
            <w:pPr>
              <w:tabs>
                <w:tab w:val="left" w:pos="29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бучающая</w:t>
            </w:r>
          </w:p>
        </w:tc>
      </w:tr>
      <w:tr w:rsidR="00F37853" w:rsidRPr="00C71646" w:rsidTr="002A7F18">
        <w:trPr>
          <w:trHeight w:val="57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2" w:type="dxa"/>
            <w:gridSpan w:val="4"/>
            <w:vAlign w:val="center"/>
          </w:tcPr>
          <w:p w:rsidR="00F37853" w:rsidRPr="008C7AAC" w:rsidRDefault="00F37853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 воспит</w:t>
            </w:r>
            <w:r w:rsidR="008C7AAC">
              <w:rPr>
                <w:rFonts w:ascii="Times New Roman" w:hAnsi="Times New Roman" w:cs="Times New Roman"/>
                <w:bCs/>
                <w:sz w:val="24"/>
                <w:szCs w:val="24"/>
              </w:rPr>
              <w:t>ательная</w:t>
            </w:r>
          </w:p>
        </w:tc>
      </w:tr>
      <w:tr w:rsidR="00F37853" w:rsidRPr="00C71646" w:rsidTr="002A7F18">
        <w:trPr>
          <w:trHeight w:val="190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F37853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3) методическая </w:t>
            </w:r>
          </w:p>
        </w:tc>
      </w:tr>
      <w:tr w:rsidR="00F37853" w:rsidRPr="00C71646" w:rsidTr="002A7F18">
        <w:trPr>
          <w:trHeight w:val="193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F37853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4) исследовательская</w:t>
            </w:r>
          </w:p>
        </w:tc>
      </w:tr>
      <w:tr w:rsidR="00F37853" w:rsidRPr="00C71646" w:rsidTr="002A7F18">
        <w:trPr>
          <w:trHeight w:val="231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2" w:type="dxa"/>
            <w:gridSpan w:val="4"/>
            <w:vAlign w:val="center"/>
          </w:tcPr>
          <w:p w:rsidR="00F37853" w:rsidRPr="00C71646" w:rsidRDefault="00F37853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5) социально-коммуникативная</w:t>
            </w:r>
          </w:p>
        </w:tc>
      </w:tr>
      <w:tr w:rsidR="00723F9E" w:rsidRPr="00C71646" w:rsidTr="002A7F18">
        <w:tblPrEx>
          <w:tblLook w:val="04A0"/>
        </w:tblPrEx>
        <w:trPr>
          <w:trHeight w:val="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О</w:t>
            </w:r>
            <w:r w:rsidRPr="00C71646">
              <w:rPr>
                <w:bCs/>
                <w:color w:val="auto"/>
              </w:rPr>
              <w:t xml:space="preserve">бучающая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723F9E" w:rsidRPr="00C71646" w:rsidTr="002A7F18">
        <w:tblPrEx>
          <w:tblLook w:val="04A0"/>
        </w:tblPrEx>
        <w:trPr>
          <w:trHeight w:val="21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.1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основ безопасности жизнедеятельности;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18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 и методов организации учебной деятельности с учетом индивидуальных особенностей обучающихся;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теории и технологии оценивания учебных достижений;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теоретических основ возрастной физиологии, возрастной и общей психологии;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18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дополнительных ресурсов,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расширяющих учебную программу;</w:t>
            </w:r>
          </w:p>
          <w:p w:rsidR="00723F9E" w:rsidRPr="00C71646" w:rsidRDefault="00723F9E" w:rsidP="004E260C">
            <w:pPr>
              <w:tabs>
                <w:tab w:val="left" w:pos="256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 для педагогических работников системы дошкольного воспитания и обучения, начального образования: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теории и технологии обучения детей дошкольного возраста/дидактики начальной школы;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методики раннего обучения неродным и иностранным языкам детей дошкольного и младшего школьного возраста, методики преподавания неродного или иностранного языков (для педагогов, задействованных в программах многоязычного образования)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основ билингвизма/многоязычия, многоязычного образования (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для педагогов, задействованных в программах многоязычного образования);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казахского (Я2)/ русского (Я2) языков на уровне не ниже «В2- средний» , английского (Я3) – на уровне не ниже «В2-низкий» (для педагогов, задействованных в программах многоязычного образования)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pStyle w:val="a4"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самостоятельно, но строго в</w:t>
            </w:r>
            <w:r w:rsidR="0057402C"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bCs/>
                <w:i/>
                <w:color w:val="auto"/>
              </w:rPr>
              <w:t>соответствии с инструкциями и предписаниями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проводит занятие/урок с учетом основ безопасности жизнедеятельности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применяет методы и приемы обучения, способствующие развитию саморегуляции обучающихся, методы самооценки и взаимооценки учебных достижений;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осуществляет индивидуальный подход в обучении;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определяет методы и приемы обучения с учетом потребностей и возрастных особенностей обучающихся;</w:t>
            </w:r>
            <w:r w:rsidRPr="00C71646">
              <w:rPr>
                <w:rFonts w:ascii="Times New Roman" w:hAnsi="Times New Roman" w:cs="Times New Roman"/>
                <w:i/>
                <w:color w:val="auto"/>
                <w:lang w:val="kk-KZ" w:eastAsia="en-US"/>
              </w:rPr>
              <w:t xml:space="preserve"> 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создает условия для адаптации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lastRenderedPageBreak/>
              <w:t>детей дошкольного и/или младшего школьного возраста к коммуникации на целевых языках: казахском Я2, русском Я2, английском Я3(для учителей, задействованных в программах многоязычного образования)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применяет методики обучения, опираясь на передовые технологии обучения, в том числе методы командной работы</w:t>
            </w:r>
          </w:p>
        </w:tc>
      </w:tr>
      <w:tr w:rsidR="00723F9E" w:rsidRPr="00C71646" w:rsidTr="002A7F18">
        <w:tblPrEx>
          <w:tblLook w:val="04A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.2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18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проводит занятие/урок с учетом основ безопасности жизнедеятельности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применяет методы и приемы обучения, способствующие развитию саморегуляции обучающихся, методы самооценки и взаимооценки учебных достижений;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осуществляет индивидуальный подход в обучении;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определяет методы и приемы обучения с учетом потребностей и возрастных особенностей обучающихся;</w:t>
            </w:r>
            <w:r w:rsidRPr="00C71646">
              <w:rPr>
                <w:rFonts w:ascii="Times New Roman" w:hAnsi="Times New Roman" w:cs="Times New Roman"/>
                <w:i/>
                <w:color w:val="auto"/>
                <w:lang w:val="kk-KZ" w:eastAsia="en-US"/>
              </w:rPr>
              <w:t xml:space="preserve"> 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применяет методики обучения, опираясь на передовые технологии обучения, в том числе методы командной работы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проводит урок/занятие с использованием дополнительных ресурсов, расширяющих учебную программу;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создает условия для адаптации детей дошкольного и/или младшего школьного возраста к коммуникации на целевых языках: казахском Я2, русском Я2, английском Я3(для учителей, задействованных в программах многоязычного образования)</w:t>
            </w:r>
          </w:p>
        </w:tc>
      </w:tr>
      <w:tr w:rsidR="00F37853" w:rsidRPr="00C71646" w:rsidTr="002A7F18">
        <w:trPr>
          <w:trHeight w:val="86"/>
        </w:trPr>
        <w:tc>
          <w:tcPr>
            <w:tcW w:w="2553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2 </w:t>
            </w:r>
          </w:p>
          <w:p w:rsidR="00F37853" w:rsidRPr="00C71646" w:rsidRDefault="008C7AAC" w:rsidP="004E26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Воспитательная</w:t>
            </w:r>
            <w:r w:rsidR="00F37853" w:rsidRPr="00C71646">
              <w:rPr>
                <w:bCs/>
                <w:color w:val="auto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7229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18076F" w:rsidRPr="00C71646" w:rsidTr="002A7F18">
        <w:trPr>
          <w:trHeight w:val="1123"/>
        </w:trPr>
        <w:tc>
          <w:tcPr>
            <w:tcW w:w="2553" w:type="dxa"/>
            <w:vMerge/>
            <w:vAlign w:val="center"/>
          </w:tcPr>
          <w:p w:rsidR="0018076F" w:rsidRPr="00C71646" w:rsidRDefault="0018076F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711" w:type="dxa"/>
            <w:gridSpan w:val="2"/>
          </w:tcPr>
          <w:p w:rsidR="0018076F" w:rsidRPr="00C71646" w:rsidRDefault="0018076F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  <w:lang w:val="en-US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.1-4.2</w:t>
            </w:r>
          </w:p>
        </w:tc>
        <w:tc>
          <w:tcPr>
            <w:tcW w:w="4392" w:type="dxa"/>
          </w:tcPr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понимание превалирующей роли воспитания в обучении и развитии детей;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понимание ведущей роли личного примера взрослых в воспитании детей;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методов и приемов реализации </w:t>
            </w: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общедидактического принципа «воспитывать, обучая»;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особенностей дошкольной педагогики и педагогики начальной школы;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современных концепций гуманистической педагогики;</w:t>
            </w:r>
          </w:p>
          <w:p w:rsidR="00A91036" w:rsidRPr="00C71646" w:rsidRDefault="0018076F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современных здоровьесберегающих технологий воспитания детей дошкольного и/или младшего школьного возраста</w:t>
            </w:r>
          </w:p>
        </w:tc>
        <w:tc>
          <w:tcPr>
            <w:tcW w:w="7229" w:type="dxa"/>
          </w:tcPr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соблюдает педагогический такт, правила педагогической этики;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уважение к личности обучающихся;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придерживается демократического стиля во взаимоотношения с обучающимися;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проявляет приверженность к высшим социальным ценностям, к </w:t>
            </w: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идеям гуманистической педагогики;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проявляет приобщенность к системе общечеловеческих и национальных ценностей в их единстве; </w:t>
            </w:r>
          </w:p>
          <w:p w:rsidR="0018076F" w:rsidRPr="00C71646" w:rsidRDefault="0018076F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способность противостояния любым видам дискриминации, экстремизма</w:t>
            </w:r>
          </w:p>
          <w:p w:rsidR="004C5D00" w:rsidRPr="00C71646" w:rsidRDefault="0018076F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оказывает педагогическую поддержку лицам с особыми образовательными потребностями (дети оралманов, нерезиденты Казахстана, дети национальных меньшинств</w:t>
            </w:r>
            <w:r w:rsidR="00663AC6" w:rsidRPr="00C71646">
              <w:rPr>
                <w:rFonts w:ascii="Times New Roman" w:hAnsi="Times New Roman" w:cs="Times New Roman"/>
                <w:color w:val="auto"/>
              </w:rPr>
              <w:t xml:space="preserve">, одаренные дети, </w:t>
            </w:r>
            <w:r w:rsidR="00864B16" w:rsidRPr="00C71646">
              <w:rPr>
                <w:rFonts w:ascii="Times New Roman" w:hAnsi="Times New Roman" w:cs="Times New Roman"/>
                <w:color w:val="auto"/>
              </w:rPr>
              <w:t>дети с ограниченными возможностями здоровья и.т.д.</w:t>
            </w:r>
            <w:r w:rsidRPr="00C71646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723F9E" w:rsidRPr="00C71646" w:rsidTr="002A7F18">
        <w:tblPrEx>
          <w:tblLook w:val="04A0"/>
        </w:tblPrEx>
        <w:trPr>
          <w:trHeight w:val="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Трудовая функция 3</w:t>
            </w:r>
          </w:p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Методическая </w:t>
            </w:r>
          </w:p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723F9E" w:rsidRPr="00C71646" w:rsidTr="002A7F18">
        <w:tblPrEx>
          <w:tblLook w:val="04A0"/>
        </w:tblPrEx>
        <w:trPr>
          <w:trHeight w:val="21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.1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современных тенденций развития отечественной и зарубежных образовательных систем;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национального законодательства в области образования (</w:t>
            </w: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 xml:space="preserve">Конвенция о правах ребенка, Законы РК «Об образовании», «О правах ребенка в РК», «О браке и семье», «О социальной и медико-педагогической коррекционной поддержке детей с ограниченными возможностями», «О специальных социальных услугах», «О языках в РК», Трудовой кодекс РК 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ГОСО, типовых учебных планов и типовых учебных программ;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 xml:space="preserve">других нормативных правовых актов по вопросам деятельности организаций образования; 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lastRenderedPageBreak/>
              <w:t>особенностей системы организации образования в РК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осуществляет педагогическую деятельность в соответствии с законодательными и нормативными правовыми актами;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учебные занятия в соответствии с требованиями учебной программы;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определяет траекторию своего профессионального развития;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оформляет отчетную документацию;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владеет общепользовательским уровнем ИКТ-компетентности (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осуществляет набор и распечатку текстов, выбирает информацию из интернет-источников, 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готовит компьютерные презентации и ресурсы для обучения учащихся);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подбирает предметно-ориентированную информацию на казахском Я2, русском Я2 и английском Я3 языках для профессиональных целей (для педагогов, задействованных в программах многоязычного образования)</w:t>
            </w:r>
          </w:p>
        </w:tc>
      </w:tr>
      <w:tr w:rsidR="00723F9E" w:rsidRPr="00C71646" w:rsidTr="002A7F18">
        <w:tblPrEx>
          <w:tblLook w:val="04A0"/>
        </w:tblPrEx>
        <w:trPr>
          <w:trHeight w:val="50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.2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повышает свой профессиональный уровень в соответствии с траекторией профессионального развития;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оформляет и анализирует отчетную документацию;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владеет общепедагогическим уровнем ИКТ-компетентности (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отбирает и использует готовые обучающие и игровые программы, веб-ресурсы, тренажеры для отработки навыков; организовывает работу в условиях компьютерного класса или с использованием средств ИКТ; применяет ИКТ для достижения образовательных результатов, для проведения оценочных мероприятий);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под руководством наставника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планирует учебные занятия в соответствии с требованиями учебной программы, нормативных актов и учетом индивидуальных особенностей обучающихся</w:t>
            </w:r>
            <w:r w:rsidRPr="00C71646">
              <w:rPr>
                <w:rFonts w:ascii="Times New Roman" w:hAnsi="Times New Roman" w:cs="Times New Roman"/>
                <w:bCs/>
                <w:i/>
                <w:color w:val="auto"/>
                <w:lang w:eastAsia="en-US"/>
              </w:rPr>
              <w:t>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bCs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использует предметно-ориентированную информацию на казахском Я2, русском Я2 и английском Я3 языках для профессиональных целей (для педагогов, задействованных в программах многоязычного образования);</w:t>
            </w:r>
          </w:p>
        </w:tc>
      </w:tr>
      <w:tr w:rsidR="00723F9E" w:rsidRPr="00C71646" w:rsidTr="002A7F18">
        <w:tblPrEx>
          <w:tblLook w:val="04A0"/>
        </w:tblPrEx>
        <w:trPr>
          <w:trHeight w:val="86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 xml:space="preserve">Трудовая функция 4 </w:t>
            </w:r>
          </w:p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Исследовательская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723F9E" w:rsidRPr="00C71646" w:rsidTr="002A7F18">
        <w:tblPrEx>
          <w:tblLook w:val="04A0"/>
        </w:tblPrEx>
        <w:trPr>
          <w:trHeight w:val="218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.1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основ педагогического мониторинга (методов, технологических процедур);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принципов, методов, процедур оценивания учебных достижений обучающихся;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особенностей системы оценивания языковых компетенций детей младшего школьного возраста 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методов и средств получения обратной связи;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методов и приемов рефлексии, выявления затруднений и корр екции деятельности обучающихся;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рекомендованных критериев</w:t>
            </w:r>
            <w:r w:rsidR="0057402C"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 xml:space="preserve">для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lastRenderedPageBreak/>
              <w:t xml:space="preserve">оценки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языковых компетенций (по четырем видам речевой деятельности) у детей дошкольного или младшего школьного возраста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numPr>
                <w:ilvl w:val="0"/>
                <w:numId w:val="19"/>
              </w:numPr>
              <w:tabs>
                <w:tab w:val="left" w:pos="215"/>
                <w:tab w:val="left" w:pos="43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процедуры оценивания учебных достижений обучающихся</w:t>
            </w: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под руководством наставника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применяет методы первичной диагностики</w:t>
            </w:r>
            <w:r w:rsidRPr="00C7164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потенциала обучающихся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723F9E" w:rsidRPr="00C71646" w:rsidRDefault="00723F9E" w:rsidP="004E260C">
            <w:pPr>
              <w:numPr>
                <w:ilvl w:val="0"/>
                <w:numId w:val="19"/>
              </w:numPr>
              <w:tabs>
                <w:tab w:val="left" w:pos="215"/>
                <w:tab w:val="left" w:pos="43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руководством наставника применяет </w:t>
            </w:r>
            <w:r w:rsidRPr="00C71646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методы и приемы рефлексии, выявления затруднений и коррекции деятельности обучающихся</w:t>
            </w: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23F9E" w:rsidRPr="00C71646" w:rsidRDefault="00723F9E" w:rsidP="004E260C">
            <w:pPr>
              <w:numPr>
                <w:ilvl w:val="0"/>
                <w:numId w:val="19"/>
              </w:numPr>
              <w:tabs>
                <w:tab w:val="left" w:pos="215"/>
                <w:tab w:val="left" w:pos="43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руководством наставника </w:t>
            </w:r>
            <w:r w:rsidRPr="00C716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использует рекомендованные критерии для оценки </w:t>
            </w: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  <w:t>языковых компетенций (по четырем видам речевой деятельности)</w:t>
            </w:r>
            <w:r w:rsidR="0057402C" w:rsidRPr="00C71646"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  <w:t xml:space="preserve">у детей дошкольного или младшего школьного возраста </w:t>
            </w: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(для учителей, задействованных в программах многоязычного образования)</w:t>
            </w:r>
          </w:p>
        </w:tc>
      </w:tr>
      <w:tr w:rsidR="00723F9E" w:rsidRPr="00C71646" w:rsidTr="002A7F18">
        <w:tblPrEx>
          <w:tblLook w:val="04A0"/>
        </w:tblPrEx>
        <w:trPr>
          <w:trHeight w:val="22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.2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numPr>
                <w:ilvl w:val="0"/>
                <w:numId w:val="19"/>
              </w:numPr>
              <w:tabs>
                <w:tab w:val="left" w:pos="215"/>
                <w:tab w:val="left" w:pos="43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процедуры оценивания учебных достижений обучающихся</w:t>
            </w: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применяет методы первичной диагностики </w:t>
            </w:r>
            <w:r w:rsidRPr="00C7164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потенциала обучающихся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723F9E" w:rsidRPr="00C71646" w:rsidRDefault="00723F9E" w:rsidP="004E260C">
            <w:pPr>
              <w:numPr>
                <w:ilvl w:val="0"/>
                <w:numId w:val="19"/>
              </w:numPr>
              <w:tabs>
                <w:tab w:val="left" w:pos="215"/>
                <w:tab w:val="left" w:pos="439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</w:t>
            </w:r>
            <w:r w:rsidRPr="00C71646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методы и приемы рефлексии, выявления затруднений и коррекции деятельности обучающихся</w:t>
            </w: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использует рекомендованные критерии для оценки </w:t>
            </w: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>языковых компетенций (по четырем видам речевой деятельности)</w:t>
            </w:r>
            <w:r w:rsidR="0057402C" w:rsidRPr="00C71646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 xml:space="preserve">у детей дошкольного или младшего школьного возраста 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t>(для учителей, задействованных в программах многоязычного образования);</w:t>
            </w:r>
          </w:p>
        </w:tc>
      </w:tr>
      <w:tr w:rsidR="00723F9E" w:rsidRPr="00C71646" w:rsidTr="002A7F18">
        <w:tblPrEx>
          <w:tblLook w:val="04A0"/>
        </w:tblPrEx>
        <w:trPr>
          <w:trHeight w:val="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 xml:space="preserve">Трудовая функция 5 </w:t>
            </w:r>
          </w:p>
          <w:p w:rsidR="00723F9E" w:rsidRPr="00C71646" w:rsidRDefault="00723F9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Социально-коммуникативная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723F9E" w:rsidRPr="00C71646" w:rsidTr="002A7F18">
        <w:tblPrEx>
          <w:tblLook w:val="04A0"/>
        </w:tblPrEx>
        <w:trPr>
          <w:trHeight w:val="21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.1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правил педагогической этики;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 и методов организации педагогического взаимодействия с обучающимися;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 и методов работы в коллективе сотрудников;</w:t>
            </w:r>
          </w:p>
          <w:p w:rsidR="00723F9E" w:rsidRPr="00C71646" w:rsidRDefault="00723F9E" w:rsidP="004E260C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принципов и методов работы с родителями обучающихся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руководствуется правилами педагогической этики;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участвует в профессиональных диалогах в рамках класса и методического объединения;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строит доброжелательные взаимоотношения в ученическом, педагогическом коллективе, с родителями на основе принципов и методов организации педагогического взаимодействия;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вовлекает детей дошкольного или младшего школьного возраста в систему дополнительного обучения, в том числе неродным и иностранным языкам и др. (кружки, детские сообщества).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под руководством наставника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строит свою деятельность, опираясь на знание основ </w:t>
            </w:r>
            <w:r w:rsidRPr="00C7164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профессионально-педагогического общения</w:t>
            </w:r>
          </w:p>
        </w:tc>
      </w:tr>
      <w:tr w:rsidR="00723F9E" w:rsidRPr="00C71646" w:rsidTr="002A7F18">
        <w:tblPrEx>
          <w:tblLook w:val="04A0"/>
        </w:tblPrEx>
        <w:trPr>
          <w:trHeight w:val="27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4</w:t>
            </w:r>
            <w:r w:rsidRPr="00C71646">
              <w:rPr>
                <w:bCs/>
                <w:color w:val="auto"/>
              </w:rPr>
              <w:t>.2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9E" w:rsidRPr="00C71646" w:rsidRDefault="00723F9E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строит доброжелательные взаимоотношения в ученическом, педагогическом коллективе, с родителями на основе принципов и методов организации педагогического взаимодействия;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вовлекает детей дошкольного или младшего школьного возраста в систему дополнительного обучения, в том числе неродным и иностранным языкам и др. (кружки, детские сообщества);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строит свою деятельность, опираясь на знание основ </w:t>
            </w:r>
            <w:r w:rsidRPr="00C7164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профессионально-педагогического общения;</w:t>
            </w:r>
          </w:p>
          <w:p w:rsidR="00723F9E" w:rsidRPr="00C71646" w:rsidRDefault="00723F9E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под руководством наставника проводит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родительские собрания</w:t>
            </w:r>
          </w:p>
        </w:tc>
      </w:tr>
      <w:tr w:rsidR="00F37853" w:rsidRPr="00C71646" w:rsidTr="002A7F18">
        <w:trPr>
          <w:trHeight w:val="441"/>
        </w:trPr>
        <w:tc>
          <w:tcPr>
            <w:tcW w:w="2552" w:type="dxa"/>
            <w:vAlign w:val="center"/>
          </w:tcPr>
          <w:p w:rsidR="00F37853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Личностные и профессиональные компетенции</w:t>
            </w:r>
          </w:p>
        </w:tc>
        <w:tc>
          <w:tcPr>
            <w:tcW w:w="12332" w:type="dxa"/>
            <w:gridSpan w:val="4"/>
          </w:tcPr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Проявляет уважение к личности ученика</w:t>
            </w:r>
            <w:r w:rsidRPr="00C71646">
              <w:rPr>
                <w:rFonts w:ascii="Times New Roman" w:hAnsi="Times New Roman" w:cs="Times New Roman"/>
                <w:color w:val="auto"/>
                <w:spacing w:val="4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51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вносит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позитивный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вклад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образовательные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дости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жения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учеников.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Понимает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важность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доброжелательных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взаимоотно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шений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с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коллегами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процессе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преподавания</w:t>
            </w:r>
            <w:r w:rsidR="00901AC7" w:rsidRPr="00C71646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Умеет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работать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условиях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педагогического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сообщества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5"/>
              </w:rPr>
              <w:t>шко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лы.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Умеет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рефлексировать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над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собственной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практикой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39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вносить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изменения.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Адекватно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реагирует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на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конструктивную критику и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рекомендации.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Имеет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представление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об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аспектах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личного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професси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онального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развития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постоянно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стремится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к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совер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шенствованию.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tabs>
                <w:tab w:val="left" w:pos="23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Исследует и оценивает инновационную школьную практику и использует результаты исследований и другие внешние доказательные источники в целях совершенствования своей практики и практики коллег.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76"/>
                <w:tab w:val="left" w:pos="29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Знает методологию педагогических исследований.</w:t>
            </w:r>
          </w:p>
          <w:p w:rsidR="00AB78ED" w:rsidRPr="00C71646" w:rsidRDefault="00F37853" w:rsidP="004E260C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76"/>
                <w:tab w:val="left" w:pos="29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Умеет анализировать и размышлять над собственной практикой.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76"/>
                <w:tab w:val="left" w:pos="29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Принимает ответственность за процесс планирования в целях достижения эффективной школьной практики.</w:t>
            </w:r>
          </w:p>
          <w:p w:rsidR="006A7E37" w:rsidRPr="00C71646" w:rsidRDefault="00BA695D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Сотрудничает с коллегами в целях профессиональн</w:t>
            </w:r>
            <w:r w:rsidR="006A7E37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ого роста</w:t>
            </w:r>
            <w:r w:rsidR="00AE161D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.</w:t>
            </w:r>
            <w:r w:rsidR="006A7E37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</w:t>
            </w:r>
          </w:p>
          <w:p w:rsidR="00BA695D" w:rsidRPr="00C71646" w:rsidRDefault="006A7E37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Способен</w:t>
            </w:r>
            <w:r w:rsidR="00BA695D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работать в команде, толерантно воспринимать социальные, культурные и личностные различия</w:t>
            </w:r>
            <w:r w:rsidR="00AE161D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.</w:t>
            </w:r>
          </w:p>
          <w:p w:rsidR="008B4F06" w:rsidRPr="00C71646" w:rsidRDefault="00BA695D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Проявляет способность к успешной и позитивной деловой коммуникации на государственном и других языках</w:t>
            </w:r>
            <w:r w:rsidR="006A7E37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.</w:t>
            </w:r>
          </w:p>
        </w:tc>
      </w:tr>
      <w:tr w:rsidR="00F37853" w:rsidRPr="00C71646" w:rsidTr="002A7F18">
        <w:trPr>
          <w:trHeight w:val="441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Связь с другими профессиями в рамках ОРК</w:t>
            </w:r>
          </w:p>
        </w:tc>
        <w:tc>
          <w:tcPr>
            <w:tcW w:w="12332" w:type="dxa"/>
            <w:gridSpan w:val="4"/>
          </w:tcPr>
          <w:p w:rsidR="00F37853" w:rsidRPr="00C71646" w:rsidRDefault="0075281E" w:rsidP="004E260C">
            <w:pPr>
              <w:pStyle w:val="a4"/>
              <w:tabs>
                <w:tab w:val="left" w:pos="336"/>
              </w:tabs>
              <w:ind w:left="0"/>
              <w:jc w:val="left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Менеджер в образовании</w:t>
            </w:r>
          </w:p>
        </w:tc>
      </w:tr>
      <w:tr w:rsidR="0075281E" w:rsidRPr="00C71646" w:rsidTr="002A7F18">
        <w:trPr>
          <w:trHeight w:val="385"/>
        </w:trPr>
        <w:tc>
          <w:tcPr>
            <w:tcW w:w="2552" w:type="dxa"/>
            <w:vAlign w:val="center"/>
          </w:tcPr>
          <w:p w:rsidR="0075281E" w:rsidRPr="00C71646" w:rsidRDefault="0075281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332" w:type="dxa"/>
            <w:gridSpan w:val="4"/>
            <w:vAlign w:val="center"/>
          </w:tcPr>
          <w:p w:rsidR="0075281E" w:rsidRPr="00C71646" w:rsidRDefault="0075281E" w:rsidP="004E260C">
            <w:pPr>
              <w:pStyle w:val="Default"/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2310</w:t>
            </w:r>
          </w:p>
        </w:tc>
      </w:tr>
    </w:tbl>
    <w:p w:rsidR="00A556FB" w:rsidRPr="00C71646" w:rsidRDefault="00A556FB" w:rsidP="004E260C">
      <w:pPr>
        <w:pStyle w:val="Default"/>
        <w:jc w:val="center"/>
        <w:rPr>
          <w:b/>
          <w:bCs/>
          <w:color w:val="auto"/>
          <w:lang w:val="en-US"/>
        </w:rPr>
      </w:pPr>
    </w:p>
    <w:p w:rsidR="00A556FB" w:rsidRPr="00C71646" w:rsidRDefault="00A556FB" w:rsidP="004E260C">
      <w:pPr>
        <w:pStyle w:val="Default"/>
        <w:jc w:val="center"/>
        <w:rPr>
          <w:b/>
          <w:color w:val="auto"/>
        </w:rPr>
      </w:pPr>
      <w:r w:rsidRPr="00C71646">
        <w:rPr>
          <w:b/>
          <w:bCs/>
          <w:color w:val="auto"/>
        </w:rPr>
        <w:t xml:space="preserve">КАРТОЧКА ПРОФЕССИИ: </w:t>
      </w:r>
      <w:r w:rsidRPr="00C71646">
        <w:rPr>
          <w:b/>
          <w:color w:val="auto"/>
        </w:rPr>
        <w:t>«Педагог»</w:t>
      </w:r>
    </w:p>
    <w:p w:rsidR="00A556FB" w:rsidRPr="00C71646" w:rsidRDefault="00A556FB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410"/>
        <w:gridCol w:w="710"/>
        <w:gridCol w:w="4536"/>
        <w:gridCol w:w="7229"/>
      </w:tblGrid>
      <w:tr w:rsidR="00A556FB" w:rsidRPr="00C71646" w:rsidTr="00920471">
        <w:trPr>
          <w:trHeight w:val="109"/>
        </w:trPr>
        <w:tc>
          <w:tcPr>
            <w:tcW w:w="2410" w:type="dxa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A556FB" w:rsidRPr="00C71646" w:rsidTr="00920471">
        <w:trPr>
          <w:trHeight w:val="109"/>
        </w:trPr>
        <w:tc>
          <w:tcPr>
            <w:tcW w:w="2410" w:type="dxa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A556FB" w:rsidRPr="00C71646" w:rsidTr="00920471">
        <w:trPr>
          <w:trHeight w:val="247"/>
        </w:trPr>
        <w:tc>
          <w:tcPr>
            <w:tcW w:w="2410" w:type="dxa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E24FE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  <w:lang w:val="en-US"/>
              </w:rPr>
              <w:t>5</w:t>
            </w:r>
            <w:r w:rsidR="00A556FB" w:rsidRPr="00C71646">
              <w:rPr>
                <w:color w:val="auto"/>
              </w:rPr>
              <w:t xml:space="preserve"> (подуровни 5.1; 5.2;)</w:t>
            </w:r>
          </w:p>
        </w:tc>
      </w:tr>
      <w:tr w:rsidR="00A556FB" w:rsidRPr="00C71646" w:rsidTr="00920471">
        <w:trPr>
          <w:trHeight w:val="247"/>
        </w:trPr>
        <w:tc>
          <w:tcPr>
            <w:tcW w:w="2410" w:type="dxa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Уровень квалификации по КС</w:t>
            </w: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</w:p>
        </w:tc>
      </w:tr>
      <w:tr w:rsidR="00A556FB" w:rsidRPr="00C71646" w:rsidTr="00920471">
        <w:trPr>
          <w:trHeight w:val="247"/>
        </w:trPr>
        <w:tc>
          <w:tcPr>
            <w:tcW w:w="2410" w:type="dxa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профессионального образования</w:t>
            </w: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Послесреднее образование (прикладной бакалавриат), практический опыт</w:t>
            </w:r>
          </w:p>
        </w:tc>
      </w:tr>
      <w:tr w:rsidR="00A556FB" w:rsidRPr="00C71646" w:rsidTr="00920471">
        <w:trPr>
          <w:trHeight w:val="68"/>
        </w:trPr>
        <w:tc>
          <w:tcPr>
            <w:tcW w:w="2410" w:type="dxa"/>
            <w:vMerge w:val="restart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tabs>
                <w:tab w:val="left" w:pos="29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бучающая</w:t>
            </w:r>
          </w:p>
        </w:tc>
      </w:tr>
      <w:tr w:rsidR="00A556FB" w:rsidRPr="00C71646" w:rsidTr="00920471">
        <w:trPr>
          <w:trHeight w:val="57"/>
        </w:trPr>
        <w:tc>
          <w:tcPr>
            <w:tcW w:w="2410" w:type="dxa"/>
            <w:vMerge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 воспит</w:t>
            </w:r>
            <w:r w:rsidR="008C7A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ательная</w:t>
            </w:r>
          </w:p>
        </w:tc>
      </w:tr>
      <w:tr w:rsidR="00A556FB" w:rsidRPr="00C71646" w:rsidTr="00920471">
        <w:trPr>
          <w:trHeight w:val="190"/>
        </w:trPr>
        <w:tc>
          <w:tcPr>
            <w:tcW w:w="2410" w:type="dxa"/>
            <w:vMerge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3) методическая </w:t>
            </w:r>
          </w:p>
        </w:tc>
      </w:tr>
      <w:tr w:rsidR="00A556FB" w:rsidRPr="00C71646" w:rsidTr="00920471">
        <w:trPr>
          <w:trHeight w:val="193"/>
        </w:trPr>
        <w:tc>
          <w:tcPr>
            <w:tcW w:w="2410" w:type="dxa"/>
            <w:vMerge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4) исследовательская</w:t>
            </w:r>
          </w:p>
        </w:tc>
      </w:tr>
      <w:tr w:rsidR="00A556FB" w:rsidRPr="00C71646" w:rsidTr="00920471">
        <w:trPr>
          <w:trHeight w:val="231"/>
        </w:trPr>
        <w:tc>
          <w:tcPr>
            <w:tcW w:w="2410" w:type="dxa"/>
            <w:vMerge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475" w:type="dxa"/>
            <w:gridSpan w:val="3"/>
            <w:vAlign w:val="center"/>
          </w:tcPr>
          <w:p w:rsidR="00A556FB" w:rsidRPr="00C71646" w:rsidRDefault="00A556FB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5) социально-коммуникативная</w:t>
            </w:r>
          </w:p>
        </w:tc>
      </w:tr>
      <w:tr w:rsidR="0093516A" w:rsidRPr="00C71646" w:rsidTr="00920471">
        <w:tblPrEx>
          <w:tblLook w:val="04A0"/>
        </w:tblPrEx>
        <w:trPr>
          <w:trHeight w:val="2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6A" w:rsidRPr="00C71646" w:rsidRDefault="0093516A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93516A" w:rsidRPr="00C71646" w:rsidRDefault="0093516A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О</w:t>
            </w:r>
            <w:r w:rsidRPr="00C71646">
              <w:rPr>
                <w:bCs/>
                <w:color w:val="auto"/>
              </w:rPr>
              <w:t xml:space="preserve">бучающая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color w:val="auto"/>
              </w:rPr>
              <w:t>Знания: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93516A" w:rsidRPr="00C71646" w:rsidTr="00920471">
        <w:tblPrEx>
          <w:tblLook w:val="04A0"/>
        </w:tblPrEx>
        <w:trPr>
          <w:trHeight w:val="2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6A" w:rsidRPr="00C71646" w:rsidRDefault="0093516A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5.1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современных технологий обучения, в т.ч. ИКТ;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стратегии преподавания и оценивания, способствующие развитию критического мышления и обеспечивающие индивидуальный прогресс обучающихся;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стратегии дифференциации в обучении с учетом способностей обучающихся;</w:t>
            </w:r>
          </w:p>
          <w:p w:rsidR="0093516A" w:rsidRPr="00C71646" w:rsidRDefault="0093516A" w:rsidP="004E260C">
            <w:pPr>
              <w:tabs>
                <w:tab w:val="left" w:pos="256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 для педагогических работников системы дошкольного воспитания и обучения, начального образования: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принципов и механизмов интеграции и преемственности в обучении детей дошкольного или младшего школьного возраста;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принципов интеграции и преемственности обучения всех ступеней среднего образования (начальное, основное среднее, общее среднее);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основ контрастивной (сравнительной, сопоставительной) лингвистики,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мультилингводидактики, этнолингводидактики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(для педагогов, задействованных в программах многоязычного образования)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212"/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применяет методики обучения, опираясь на передовые технологии обучения, в том числе методы командной работы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93516A" w:rsidRPr="00C71646" w:rsidRDefault="0093516A" w:rsidP="004E260C">
            <w:pPr>
              <w:pStyle w:val="a4"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проводит урок/занятие с использованием дополнительных ресурсов, расширяющих учебную программу;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создает условия для адаптации детей дошкольного и/или младшего школьного возраста к коммуникации на целевых языках: казахском Я2, русском Я2, английском Я3(для учителей, задействованных в программах многоязычного образования);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планирует учебные занятия с учетом принципов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интеграции и преемственности в обучении детей дошкольного или младшего школьного возраста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конструирует учебные занятия с учетом лингвистических потребностей и запросов обучающихся;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 xml:space="preserve"> 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использует новые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технологии обучения, в т.ч. ИКТ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применяет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стратегии дифференциации в обучении с учетом способностей обучающихся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во взаимодействии с коллегами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использует стратегии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преподавания и оценивания, способствующие развитию критического мышления и обеспечивающие индивидуальный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прогресс обучающихся</w:t>
            </w:r>
          </w:p>
        </w:tc>
      </w:tr>
      <w:tr w:rsidR="0093516A" w:rsidRPr="00C71646" w:rsidTr="00920471">
        <w:tblPrEx>
          <w:tblLook w:val="04A0"/>
        </w:tblPrEx>
        <w:trPr>
          <w:trHeight w:val="2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6A" w:rsidRPr="00C71646" w:rsidRDefault="0093516A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5.2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a4"/>
              <w:widowControl/>
              <w:tabs>
                <w:tab w:val="left" w:pos="256"/>
              </w:tabs>
              <w:ind w:left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самостоятельно</w:t>
            </w:r>
            <w:r w:rsidR="0057402C"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планирует учебные занятия с учетом принципов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интеграции и преемственности в обучении детей дошкольного или младшего школьного возраста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применяет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стратегии дифференциации в обучении с учетом способностей обучающихся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использует стратегии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преподавания и оценивания, способствующие развитию критического мышления и обеспечивающие индивидуальный прогресс обучающихся;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планирует учебные занятия с учетом принципов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интеграции и преемственности обучения всех ступеней среднего образования (начальное, основное среднее, общее среднее);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во взаимодействии с коллегами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конструирует учебные занятия с учетом лингвистических потребностей и запросов обучающихся;</w:t>
            </w:r>
          </w:p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во взаимодействии с коллегами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использует новые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технологии обучения, в т.ч. ИКТ</w:t>
            </w:r>
          </w:p>
        </w:tc>
      </w:tr>
      <w:tr w:rsidR="00A556FB" w:rsidRPr="00C71646" w:rsidTr="00920471">
        <w:trPr>
          <w:trHeight w:val="86"/>
        </w:trPr>
        <w:tc>
          <w:tcPr>
            <w:tcW w:w="2410" w:type="dxa"/>
            <w:vMerge w:val="restart"/>
            <w:vAlign w:val="center"/>
          </w:tcPr>
          <w:p w:rsidR="00A556FB" w:rsidRPr="00C71646" w:rsidRDefault="00A556F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2 </w:t>
            </w:r>
          </w:p>
          <w:p w:rsidR="00A556FB" w:rsidRPr="00C71646" w:rsidRDefault="008C7AAC" w:rsidP="004E26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Воспитательная</w:t>
            </w:r>
            <w:r w:rsidR="00A556FB" w:rsidRPr="00C71646">
              <w:rPr>
                <w:bCs/>
                <w:color w:val="auto"/>
              </w:rPr>
              <w:t xml:space="preserve"> </w:t>
            </w:r>
          </w:p>
        </w:tc>
        <w:tc>
          <w:tcPr>
            <w:tcW w:w="5246" w:type="dxa"/>
            <w:gridSpan w:val="2"/>
          </w:tcPr>
          <w:p w:rsidR="00A556FB" w:rsidRPr="00C71646" w:rsidRDefault="00A556FB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7229" w:type="dxa"/>
          </w:tcPr>
          <w:p w:rsidR="00A556FB" w:rsidRPr="00C71646" w:rsidRDefault="00A556FB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894384" w:rsidRPr="00C71646" w:rsidTr="00C71646">
        <w:trPr>
          <w:trHeight w:val="1974"/>
        </w:trPr>
        <w:tc>
          <w:tcPr>
            <w:tcW w:w="2410" w:type="dxa"/>
            <w:vMerge/>
            <w:vAlign w:val="center"/>
          </w:tcPr>
          <w:p w:rsidR="00894384" w:rsidRPr="00C71646" w:rsidRDefault="00894384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710" w:type="dxa"/>
          </w:tcPr>
          <w:p w:rsidR="00894384" w:rsidRPr="00C71646" w:rsidRDefault="00894384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  <w:lang w:val="en-US"/>
              </w:rPr>
              <w:t>5.1</w:t>
            </w:r>
            <w:r w:rsidRPr="00C71646">
              <w:rPr>
                <w:bCs/>
                <w:color w:val="auto"/>
              </w:rPr>
              <w:t>-5.2</w:t>
            </w:r>
          </w:p>
        </w:tc>
        <w:tc>
          <w:tcPr>
            <w:tcW w:w="4536" w:type="dxa"/>
          </w:tcPr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современных концепций гуманистической педагогики;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современных здоровьесберегающих технологий воспитания детей дошкольного и/или младшего школьного возраста;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</w:rPr>
              <w:t>принципов непрерывности и синкретности воспитания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</w:rPr>
              <w:t>способов формирования у обучающихся положительной самооценки, мотивации изучения языков, гражданской идентичности и лингвистической толерантности;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kk-KZ" w:eastAsia="kk-KZ"/>
              </w:rPr>
              <w:t xml:space="preserve">теории и практики социального взаимодействия в поликультурной и </w:t>
            </w:r>
            <w:r w:rsidRPr="00C716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kk-KZ" w:eastAsia="kk-KZ"/>
              </w:rPr>
              <w:lastRenderedPageBreak/>
              <w:t>полилингвальной среде</w:t>
            </w:r>
          </w:p>
        </w:tc>
        <w:tc>
          <w:tcPr>
            <w:tcW w:w="7229" w:type="dxa"/>
          </w:tcPr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соблюдает педагогический такт, правила педагогической этики;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уважение к личности обучающихся;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придерживается демократического стиля во взаимоотношения с обучающимися;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приверженность к высшим социальным ценностям, к идеям гуманистической педагогики;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приобщенность к системе общечеловеческих и национальных ценностей в их единстве;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строит воспитательный процесс с учетом национальных приоритетов Казахстана;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способность противостояния любым видам дискриминации, экстремизма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оказывает педагогическую поддержку лицам с особыми образовательными потребностями (дети оралманов, нерезиденты Казахстана, дети национальных меньшинств);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lastRenderedPageBreak/>
              <w:t>реализует поликультурный подход в обучении и воспитании;</w:t>
            </w:r>
          </w:p>
          <w:p w:rsidR="00894384" w:rsidRPr="00C71646" w:rsidRDefault="0089438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формирует толерантное отношение к иной культуре, к иному образу жизни</w:t>
            </w:r>
          </w:p>
        </w:tc>
      </w:tr>
      <w:tr w:rsidR="00C71646" w:rsidRPr="00C71646" w:rsidTr="00C71646">
        <w:tblPrEx>
          <w:tblLook w:val="04A0"/>
        </w:tblPrEx>
        <w:trPr>
          <w:trHeight w:val="4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646" w:rsidRPr="00C71646" w:rsidRDefault="00C7164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Трудовая функция 3 Методическая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46" w:rsidRPr="00C71646" w:rsidRDefault="00C71646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6" w:rsidRPr="00C71646" w:rsidRDefault="00C71646" w:rsidP="004E260C">
            <w:pPr>
              <w:pStyle w:val="Default"/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  <w:r w:rsidRPr="00C71646">
              <w:rPr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46" w:rsidRPr="00C71646" w:rsidRDefault="00C71646" w:rsidP="004E2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навыки:</w:t>
            </w:r>
          </w:p>
        </w:tc>
      </w:tr>
      <w:tr w:rsidR="00C71646" w:rsidRPr="00C71646" w:rsidTr="00C71646">
        <w:tblPrEx>
          <w:tblLook w:val="04A0"/>
        </w:tblPrEx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646" w:rsidRPr="00C71646" w:rsidRDefault="00C71646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46" w:rsidRPr="00C71646" w:rsidRDefault="00C71646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современных тенденций развития отечественной и зарубежных образовательных систем;</w:t>
            </w:r>
          </w:p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национального законодательства в области образования (</w:t>
            </w: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 xml:space="preserve">Конвенция о правах ребенка, Законы РК «Об образовании», «О правах ребенка в РК», «О браке и семье», «О социальной и медико-педагогической коррекционной поддержке детей с ограниченными возможностями», «О специальных социальных услугах», «О языках в РК», Трудовой кодекс РК </w:t>
            </w:r>
          </w:p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других нормативных правовых актов по вопросам деятельности организаций образования);</w:t>
            </w:r>
          </w:p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ГОСО, типовых учебных планов и типовых учебных программ;</w:t>
            </w:r>
          </w:p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особенностей системы организации образования в РК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планирует учебные занятия в соответствии с требованиями учебной программы, нормативных актов и учетом индивидуальных особенностей обучающихся самостоятельно повышает квалификацию в соответствии с траекторией профессионального развития</w:t>
            </w:r>
          </w:p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планирует учебные занятия в соответствии с требованиями учебной программы, нормативных актов и учетом взаимосвязи этапов обучения и межпредметной интеграции;</w:t>
            </w:r>
          </w:p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bCs/>
                <w:i/>
                <w:color w:val="auto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использует предметно-ориентированную информацию на казахском Я2, русском Я2 и английском Я3 языках для профессиональных целей (для педагогов, задействованных в программах многоязычного образования);</w:t>
            </w:r>
          </w:p>
          <w:p w:rsidR="00C71646" w:rsidRPr="00C71646" w:rsidRDefault="00C71646" w:rsidP="004E260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владеет общепедагогическим уровнем ИКТ-компетентности (</w:t>
            </w: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разрабатывает обучающие и игровые программы, веб-ресурсы, тренажеры для отработки навыков, анализирует цифровые образовательные ресурсы, использует инструментальные программные средства, визуализацию, инструменты для анализа данных, моделирование и ролевые игры, задействует сетевые ресурсы для совместной работы учащихся, использует ИКТ для разработки планов и оценки их выполнения при проведении индивидуальных и групповых учебных проектов);</w:t>
            </w:r>
          </w:p>
          <w:p w:rsidR="00C71646" w:rsidRPr="00C71646" w:rsidRDefault="00C71646" w:rsidP="004E260C">
            <w:pPr>
              <w:tabs>
                <w:tab w:val="left" w:pos="21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взаимодействии с коллегами </w:t>
            </w: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планирует учебные занятия в соответствии с требованиями учебной программы, нормативных актов и учетом индивидуальных особенностей обучающихся</w:t>
            </w:r>
          </w:p>
        </w:tc>
      </w:tr>
      <w:tr w:rsidR="0093516A" w:rsidRPr="00C71646" w:rsidTr="00C71646">
        <w:tblPrEx>
          <w:tblLook w:val="04A0"/>
        </w:tblPrEx>
        <w:trPr>
          <w:trHeight w:val="424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6A" w:rsidRPr="00C71646" w:rsidRDefault="0093516A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6A" w:rsidRPr="00C71646" w:rsidRDefault="0093516A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6A" w:rsidRPr="00C71646" w:rsidRDefault="0093516A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владеет общепедагогическим уровнем ИКТ-компетентности (</w:t>
            </w: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разрабатывает обучающие и игровые программы, веб-ресурсы, тренажеры для отработки навыков, анализирует цифровые образовательные ресурсы,</w:t>
            </w:r>
            <w:r w:rsidR="0057402C"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использует инструментальные программные средства, визуализацию, инструменты для анализа данных, моделирование и ролевые игры, задействует сетевые ресурсы для совместной работы учащихся, использует ИКТ для разработки планов и оценки их выполнения при проведении индивидуальных и групповых учебных проектов);</w:t>
            </w:r>
          </w:p>
          <w:p w:rsidR="0093516A" w:rsidRPr="00C71646" w:rsidRDefault="0093516A" w:rsidP="004E260C">
            <w:pPr>
              <w:widowControl w:val="0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планирует собственную профессиональную карьеру, проявляет постоянную готовность к повышению профессиональной квалификации и своих языковых компетенций;</w:t>
            </w:r>
          </w:p>
          <w:p w:rsidR="0093516A" w:rsidRPr="00C71646" w:rsidRDefault="0093516A" w:rsidP="004E260C">
            <w:pPr>
              <w:widowControl w:val="0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планирует учебные занятия в соответствии с требованиями учебной программы, нормативных актов и учетом индивидуальных особенностей обучающихся</w:t>
            </w:r>
          </w:p>
        </w:tc>
      </w:tr>
      <w:tr w:rsidR="00920471" w:rsidRPr="00C71646" w:rsidTr="00364EB4">
        <w:tblPrEx>
          <w:tblLook w:val="04A0"/>
        </w:tblPrEx>
        <w:trPr>
          <w:trHeight w:val="2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71" w:rsidRPr="00C71646" w:rsidRDefault="0092047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Трудовая функция 4 Исследовательская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1" w:rsidRPr="00C71646" w:rsidRDefault="0092047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5.1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 педагогического мониторинга как средства и метода педагогического менеджмента;</w:t>
            </w:r>
          </w:p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методику оценивания языковых компетенций детей младшего школьного возраста;</w:t>
            </w:r>
          </w:p>
          <w:p w:rsidR="00920471" w:rsidRPr="00C71646" w:rsidRDefault="00920471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принципов и методов диагностики индивидуальных особенностей детей, их интересов, потребностей и затруднений в обучении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="Times New Roman" w:hAnsi="Times New Roman" w:cs="Times New Roman"/>
                <w:i/>
                <w:color w:val="auto"/>
                <w:lang w:val="kk-KZ"/>
              </w:rPr>
              <w:t>самостоятельно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использует рекомендованные критерии для оценки </w:t>
            </w: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 xml:space="preserve">языковых компетенций (по четырем видам речевой деятельности) у детей дошкольного или младшего школьного возраста 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t>(для учителей, задействованных в программах многоязычного образования);</w:t>
            </w:r>
          </w:p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оценивает учебные достижения и применяет методы первичной диагностики потенциала обучающихся;</w:t>
            </w:r>
          </w:p>
          <w:p w:rsidR="00920471" w:rsidRPr="00C71646" w:rsidRDefault="00920471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bCs/>
                <w:i/>
                <w:color w:val="auto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t>использует результаты диагностики индивидуальных особенностей обучающихся в рамках обучения целевому языку</w:t>
            </w:r>
            <w:r w:rsidRPr="00C71646">
              <w:rPr>
                <w:rFonts w:ascii="Times New Roman" w:hAnsi="Times New Roman" w:cs="Times New Roman"/>
                <w:i/>
                <w:color w:val="auto"/>
              </w:rPr>
              <w:t>;</w:t>
            </w:r>
          </w:p>
          <w:p w:rsidR="00920471" w:rsidRPr="00C71646" w:rsidRDefault="00920471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во взаимодействии с коллегами </w:t>
            </w: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>вырабатывает критерии оценивания языковых компетенций младших школьников по четырем видам речевой деятельности</w:t>
            </w:r>
          </w:p>
        </w:tc>
      </w:tr>
      <w:tr w:rsidR="00920471" w:rsidRPr="00C71646" w:rsidTr="00364EB4">
        <w:tblPrEx>
          <w:tblLook w:val="04A0"/>
        </w:tblPrEx>
        <w:trPr>
          <w:trHeight w:val="22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1" w:rsidRPr="00C71646" w:rsidRDefault="00920471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1" w:rsidRPr="00C71646" w:rsidRDefault="0092047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5.2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 и/или строго в соответствии с заданными методическими рекомендациями</w:t>
            </w:r>
            <w:r w:rsidRPr="00C71646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проводит диагностику индивидуальных особенностей обучающихся;</w:t>
            </w:r>
          </w:p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bCs/>
                <w:i/>
                <w:color w:val="auto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t xml:space="preserve">вырабатывает критерии оценивания учебных достижений обучающихся, в т.ч. языковых компетенций младших 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lastRenderedPageBreak/>
              <w:t>школьников по четырем видам речевой деятельности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920471" w:rsidRPr="00C71646" w:rsidRDefault="0092047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 и с помощью психолога</w:t>
            </w:r>
            <w:r w:rsidRPr="00C71646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в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ыявляет потребности и затруднения в обучении</w:t>
            </w:r>
          </w:p>
        </w:tc>
      </w:tr>
      <w:tr w:rsidR="00460C61" w:rsidRPr="00C71646" w:rsidTr="00C71646">
        <w:tblPrEx>
          <w:tblLook w:val="04A0"/>
        </w:tblPrEx>
        <w:trPr>
          <w:trHeight w:val="27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61" w:rsidRPr="00C71646" w:rsidRDefault="00460C6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 xml:space="preserve">Трудовая функция 5 </w:t>
            </w:r>
          </w:p>
          <w:p w:rsidR="00460C61" w:rsidRPr="00C71646" w:rsidRDefault="00460C6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1" w:rsidRPr="00C71646" w:rsidRDefault="00460C61" w:rsidP="004E260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1" w:rsidRPr="00C71646" w:rsidRDefault="00460C6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1" w:rsidRPr="00C71646" w:rsidRDefault="00460C61" w:rsidP="004E2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навыки:</w:t>
            </w:r>
          </w:p>
        </w:tc>
      </w:tr>
      <w:tr w:rsidR="00460C61" w:rsidRPr="00C71646" w:rsidTr="00C71646">
        <w:tblPrEx>
          <w:tblLook w:val="04A0"/>
        </w:tblPrEx>
        <w:trPr>
          <w:trHeight w:val="23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61" w:rsidRPr="00C71646" w:rsidRDefault="00460C6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1" w:rsidRPr="00C71646" w:rsidRDefault="00460C61" w:rsidP="004E260C">
            <w:pPr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основ психологии общения и профессиональной коммуникации;</w:t>
            </w:r>
          </w:p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форм, методов сотрудничества в профессиональном сообществе, в т.ч. сетевом сообществе;</w:t>
            </w:r>
          </w:p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>способов командной работы и профессионального сотрудничества в рамках политики организации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1" w:rsidRPr="00C71646" w:rsidRDefault="00460C61" w:rsidP="004E260C">
            <w:pPr>
              <w:pStyle w:val="a4"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строит свою деятельность, опираясь на знание основ </w:t>
            </w:r>
            <w:r w:rsidRPr="00C7164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профессионально-педагогического общения;</w:t>
            </w:r>
          </w:p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строит свою деятельность, опираясь на знание основ профессионально-педагогического общения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во взаимодействии с коллегами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использует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>способы командной работы и профессионального сотрудничества в рамках политики организации образования</w:t>
            </w:r>
          </w:p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во взаимодействии с коллегами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родительские собрания</w:t>
            </w:r>
          </w:p>
        </w:tc>
      </w:tr>
      <w:tr w:rsidR="00460C61" w:rsidRPr="00C71646" w:rsidTr="00C71646">
        <w:tblPrEx>
          <w:tblLook w:val="04A0"/>
        </w:tblPrEx>
        <w:trPr>
          <w:trHeight w:val="12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1" w:rsidRPr="00C71646" w:rsidRDefault="00460C6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1" w:rsidRPr="00C71646" w:rsidRDefault="00460C6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5.2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1" w:rsidRPr="00C71646" w:rsidRDefault="00460C6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2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использует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>способы командной работы и профессионального сотрудничества в рамках политики организации образования</w:t>
            </w:r>
          </w:p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проводит родительские собрания;</w:t>
            </w:r>
          </w:p>
          <w:p w:rsidR="00460C61" w:rsidRPr="00C71646" w:rsidRDefault="00460C6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</w:t>
            </w:r>
            <w:r w:rsidR="0057402C"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вовлекает обучающихся в систему дополнительного образования</w:t>
            </w:r>
          </w:p>
        </w:tc>
      </w:tr>
      <w:tr w:rsidR="006F42EB" w:rsidRPr="00C71646" w:rsidTr="00364EB4">
        <w:trPr>
          <w:trHeight w:val="130"/>
        </w:trPr>
        <w:tc>
          <w:tcPr>
            <w:tcW w:w="2410" w:type="dxa"/>
            <w:vAlign w:val="center"/>
          </w:tcPr>
          <w:p w:rsidR="006F42EB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Личностные и профессиональные компетенции</w:t>
            </w:r>
          </w:p>
        </w:tc>
        <w:tc>
          <w:tcPr>
            <w:tcW w:w="12475" w:type="dxa"/>
            <w:gridSpan w:val="3"/>
          </w:tcPr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Проявляет уважение к личности ученика</w:t>
            </w:r>
            <w:r w:rsidRPr="00C71646">
              <w:rPr>
                <w:rFonts w:ascii="Times New Roman" w:hAnsi="Times New Roman" w:cs="Times New Roman"/>
                <w:color w:val="auto"/>
                <w:spacing w:val="4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51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вносит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позитивный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вклад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образовательные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дости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жения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учеников.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Понимает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важность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доброжелательных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взаимоотно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шений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с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коллегами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процессе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преподавания.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Умеет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работать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условиях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педагогического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сообщества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5"/>
              </w:rPr>
              <w:t>шко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лы.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Умеет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рефлексировать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над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собственной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практикой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39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вносить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изменения.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Адекватно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реагирует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на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конструктивную критику и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рекомендации.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Имеет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представление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об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аспектах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личного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професси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онального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развития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постоянно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стремится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к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совер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шенствованию.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tabs>
                <w:tab w:val="left" w:pos="23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Исследует и оценивает инновационную школьную практику и использует результаты исследований и другие внешние доказательные источники в целях совершенствования своей практики и практики коллег.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76"/>
                <w:tab w:val="left" w:pos="29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Знает методологию педагогических исследований.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76"/>
                <w:tab w:val="left" w:pos="29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Умеет анализировать и размышлять над собственной практикой.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76"/>
                <w:tab w:val="left" w:pos="292"/>
                <w:tab w:val="left" w:pos="336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Принимает ответственность за процесс планирования в целях достижения эффективной школьной практики.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Сотрудничает с коллегами в целях профессионального роста. </w:t>
            </w:r>
          </w:p>
          <w:p w:rsidR="006F42EB" w:rsidRPr="00C71646" w:rsidRDefault="006F42EB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Способен работать в команде, толерантно воспринимать социальные, культурные и личностные различия.</w:t>
            </w:r>
          </w:p>
          <w:p w:rsidR="0025391E" w:rsidRPr="00C71646" w:rsidRDefault="006F42EB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lastRenderedPageBreak/>
              <w:t>Проявляет способность к успешной и позитивной деловой коммуникации на государственном и других языках.</w:t>
            </w:r>
          </w:p>
        </w:tc>
      </w:tr>
      <w:tr w:rsidR="000F1557" w:rsidRPr="00C71646" w:rsidTr="00C71646">
        <w:trPr>
          <w:trHeight w:val="441"/>
        </w:trPr>
        <w:tc>
          <w:tcPr>
            <w:tcW w:w="2410" w:type="dxa"/>
            <w:vAlign w:val="center"/>
          </w:tcPr>
          <w:p w:rsidR="000F1557" w:rsidRPr="00C71646" w:rsidRDefault="000F1557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Связь с другими профессиями в рамках ОРК</w:t>
            </w:r>
          </w:p>
        </w:tc>
        <w:tc>
          <w:tcPr>
            <w:tcW w:w="12475" w:type="dxa"/>
            <w:gridSpan w:val="3"/>
          </w:tcPr>
          <w:p w:rsidR="000F1557" w:rsidRPr="00C71646" w:rsidRDefault="000F1557" w:rsidP="004E260C">
            <w:pPr>
              <w:pStyle w:val="a4"/>
              <w:tabs>
                <w:tab w:val="left" w:pos="336"/>
              </w:tabs>
              <w:ind w:left="0"/>
              <w:jc w:val="left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Менеджер в образовании</w:t>
            </w:r>
          </w:p>
        </w:tc>
      </w:tr>
      <w:tr w:rsidR="000F1557" w:rsidRPr="00C71646" w:rsidTr="00C71646">
        <w:trPr>
          <w:trHeight w:val="385"/>
        </w:trPr>
        <w:tc>
          <w:tcPr>
            <w:tcW w:w="2410" w:type="dxa"/>
            <w:vAlign w:val="center"/>
          </w:tcPr>
          <w:p w:rsidR="000F1557" w:rsidRPr="00C71646" w:rsidRDefault="000F1557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475" w:type="dxa"/>
            <w:gridSpan w:val="3"/>
            <w:vAlign w:val="center"/>
          </w:tcPr>
          <w:p w:rsidR="000F1557" w:rsidRPr="00C71646" w:rsidRDefault="000F1557" w:rsidP="004E260C">
            <w:pPr>
              <w:pStyle w:val="Default"/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2310</w:t>
            </w:r>
          </w:p>
        </w:tc>
      </w:tr>
    </w:tbl>
    <w:p w:rsidR="00A556FB" w:rsidRPr="00C71646" w:rsidRDefault="00A556FB" w:rsidP="004E260C">
      <w:pPr>
        <w:pStyle w:val="Default"/>
        <w:jc w:val="center"/>
        <w:rPr>
          <w:b/>
          <w:bCs/>
          <w:color w:val="auto"/>
          <w:lang w:val="en-US"/>
        </w:rPr>
      </w:pPr>
    </w:p>
    <w:p w:rsidR="00F37853" w:rsidRPr="00C71646" w:rsidRDefault="00F37853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t xml:space="preserve">КАРТОЧКА ПРОФЕССИИ: </w:t>
      </w:r>
      <w:r w:rsidRPr="00C71646">
        <w:rPr>
          <w:b/>
          <w:color w:val="auto"/>
        </w:rPr>
        <w:t>«Педагог»</w:t>
      </w:r>
    </w:p>
    <w:p w:rsidR="00F37853" w:rsidRPr="00C71646" w:rsidRDefault="00F37853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1"/>
        <w:gridCol w:w="711"/>
        <w:gridCol w:w="4820"/>
        <w:gridCol w:w="6804"/>
      </w:tblGrid>
      <w:tr w:rsidR="00F37853" w:rsidRPr="00C71646" w:rsidTr="00BA640A">
        <w:trPr>
          <w:trHeight w:val="109"/>
        </w:trPr>
        <w:tc>
          <w:tcPr>
            <w:tcW w:w="2549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F37853" w:rsidRPr="00C71646" w:rsidTr="00BA640A">
        <w:trPr>
          <w:trHeight w:val="109"/>
        </w:trPr>
        <w:tc>
          <w:tcPr>
            <w:tcW w:w="2549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F37853" w:rsidRPr="00C71646" w:rsidTr="00BA640A">
        <w:trPr>
          <w:trHeight w:val="247"/>
        </w:trPr>
        <w:tc>
          <w:tcPr>
            <w:tcW w:w="2549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6 (подуровни 6.1; 6.2; 6.3; 6.4)</w:t>
            </w:r>
          </w:p>
        </w:tc>
      </w:tr>
      <w:tr w:rsidR="00F37853" w:rsidRPr="00C71646" w:rsidTr="00BA640A">
        <w:trPr>
          <w:trHeight w:val="247"/>
        </w:trPr>
        <w:tc>
          <w:tcPr>
            <w:tcW w:w="2549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</w:p>
        </w:tc>
      </w:tr>
      <w:tr w:rsidR="00F37853" w:rsidRPr="00C71646" w:rsidTr="00BA640A">
        <w:trPr>
          <w:trHeight w:val="247"/>
        </w:trPr>
        <w:tc>
          <w:tcPr>
            <w:tcW w:w="2549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профессионального образования</w:t>
            </w: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Высшее образование. Бакалавриат, практический опыт</w:t>
            </w:r>
          </w:p>
        </w:tc>
      </w:tr>
      <w:tr w:rsidR="00F37853" w:rsidRPr="00C71646" w:rsidTr="00BA640A">
        <w:trPr>
          <w:trHeight w:val="68"/>
        </w:trPr>
        <w:tc>
          <w:tcPr>
            <w:tcW w:w="2549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t>бучающая</w:t>
            </w:r>
          </w:p>
        </w:tc>
      </w:tr>
      <w:tr w:rsidR="00F37853" w:rsidRPr="00C71646" w:rsidTr="00BA640A">
        <w:trPr>
          <w:trHeight w:val="57"/>
        </w:trPr>
        <w:tc>
          <w:tcPr>
            <w:tcW w:w="2549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>воспит</w:t>
            </w:r>
            <w:r w:rsidR="008C7AAC">
              <w:rPr>
                <w:rFonts w:ascii="Times New Roman" w:hAnsi="Times New Roman" w:cs="Times New Roman"/>
                <w:bCs/>
                <w:color w:val="auto"/>
                <w:lang w:val="kk-KZ"/>
              </w:rPr>
              <w:t>ательная</w:t>
            </w:r>
          </w:p>
        </w:tc>
      </w:tr>
      <w:tr w:rsidR="00F37853" w:rsidRPr="00C71646" w:rsidTr="00BA640A">
        <w:trPr>
          <w:trHeight w:val="190"/>
        </w:trPr>
        <w:tc>
          <w:tcPr>
            <w:tcW w:w="2549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методическая </w:t>
            </w:r>
          </w:p>
        </w:tc>
      </w:tr>
      <w:tr w:rsidR="00F37853" w:rsidRPr="00C71646" w:rsidTr="00BA640A">
        <w:trPr>
          <w:trHeight w:val="193"/>
        </w:trPr>
        <w:tc>
          <w:tcPr>
            <w:tcW w:w="2549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</w:rPr>
              <w:t>исследовательская</w:t>
            </w:r>
          </w:p>
        </w:tc>
      </w:tr>
      <w:tr w:rsidR="00F37853" w:rsidRPr="00C71646" w:rsidTr="00BA640A">
        <w:trPr>
          <w:trHeight w:val="231"/>
        </w:trPr>
        <w:tc>
          <w:tcPr>
            <w:tcW w:w="2549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7" w:type="dxa"/>
            <w:gridSpan w:val="3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>социально-коммуникативная</w:t>
            </w:r>
          </w:p>
        </w:tc>
      </w:tr>
      <w:tr w:rsidR="00F26995" w:rsidRPr="00C71646" w:rsidTr="00BA640A">
        <w:tblPrEx>
          <w:tblLook w:val="04A0"/>
        </w:tblPrEx>
        <w:trPr>
          <w:trHeight w:val="222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О</w:t>
            </w:r>
            <w:r w:rsidRPr="00C71646">
              <w:rPr>
                <w:bCs/>
                <w:color w:val="auto"/>
              </w:rPr>
              <w:t xml:space="preserve">бучающая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b/>
                <w:color w:val="auto"/>
              </w:rPr>
            </w:pPr>
            <w:r w:rsidRPr="00C71646">
              <w:rPr>
                <w:b/>
                <w:color w:val="auto"/>
              </w:rPr>
              <w:t>Знания: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26995" w:rsidRPr="00C71646" w:rsidTr="00BA640A">
        <w:tblPrEx>
          <w:tblLook w:val="04A0"/>
        </w:tblPrEx>
        <w:trPr>
          <w:trHeight w:val="22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6.1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классических положений школьной дидактики в интеграции с теоретическими концепциями специальной области (учебные предметы, образовательные области);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новых достижений в области психолого-педагогических наук;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традиционных технологий и дидактических средств обучения, включая ИКТ;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особенностей физиологии и психологии детей подросткового возраста;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педагогических технологий дифференцированного и интегрированного обучения, развивающего обучения, особенностей и специфики компетентностного подхода в обучении;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методов развития исследовательских навыков обучающихся, развития их языковых компетенций;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принципов и методов формирования коммуникативных, информационных, правовых, экологических, профессиональных компетенций обучающихся;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методов педагогического целеполагания для проектирования новых моделей и стратегий учебного процесса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принципов и механизмов интеграции и преемственности школьного, послесреднего и высшего образования;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теоретических концепций и положений в области современного языкознания и лингвистики (для педагогических работников, задействованных в программах многоязычного образования);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лингвистических механизмов межкультурной коммуникации (для педагогических работников, задействованных в программах многоязычного образования);</w:t>
            </w:r>
          </w:p>
          <w:p w:rsidR="00F26995" w:rsidRPr="00C71646" w:rsidRDefault="00F26995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парадигмы соизучения языков, соизучения языков и культур (для педагогических работников, задействованных в программах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многоязычного образования);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языков, функционирующих в учебной среде, для академических и профессиональных целей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(для педагогических работников, задействованных в программах многоязычного образования)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 xml:space="preserve">самостоятельно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конструирует учебные занятия с учетом лингвистических потребностей и запросов обучающихся;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использует новые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технологии обучения, в т.ч. ИКТ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 xml:space="preserve">с учетом консультаций наставника или готовых методических указаний, предписаний и рекомендаций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проводит стандартные учебные занятия, используя дидактические знания в интеграции со знаниями в специальной области;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создает условия для адаптации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lastRenderedPageBreak/>
              <w:t>детей школьного возраста к коммуникации на целевых языках: казахском Я2, русском Я2, английском Я3 (для учителей, задействованных в программах многоязычного образования);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планирует учебные занятия с учетом принципов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интеграции и преемственности обучения всех ступеней среднего образования (начальное, основное среднее, общее среднее)</w:t>
            </w:r>
          </w:p>
        </w:tc>
      </w:tr>
      <w:tr w:rsidR="00F26995" w:rsidRPr="00C71646" w:rsidTr="00BA640A">
        <w:tblPrEx>
          <w:tblLook w:val="04A0"/>
        </w:tblPrEx>
        <w:trPr>
          <w:trHeight w:val="22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6.2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планирует учебные занятия с учетом принципов 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интеграции и преемственности обучения всех ступеней среднего образования (начальное, основное среднее, общее среднее)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конструирует условия учебной деятельности в соответствии с заданными целями обучения своего предмета (курса), используя известные педагогические технологии, направленные на учет индивидуальных особенностей обучающихся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конструирует учебный процесс с использованием междпредметных связей и инновационных технологий обучения в соответствии с актуальными задачами национальной системы образования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проводит стандартные учебные занятия, используя дидактические знания в интеграции со знаниями в специальной области;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создает условия для адаптации детей школьного возраста к коммуникации на целевых языках: казахском Я2, русском Я2, английском Я3 (для учителей, задействованных в программах многоязычного образования);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</w:tr>
      <w:tr w:rsidR="00F26995" w:rsidRPr="00C71646" w:rsidTr="00BA640A">
        <w:tblPrEx>
          <w:tblLook w:val="04A0"/>
        </w:tblPrEx>
        <w:trPr>
          <w:trHeight w:val="22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6.3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проводит стандартные учебные занятия, используя дидактические знания в интеграции со знаниями в специальной области;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создает условия для адаптации детей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lastRenderedPageBreak/>
              <w:t>школьного возраста к коммуникации на целевых языках: казахском Я2, русском Я2, английском Я3 (для педагогов, задействованных в программах многоязычного образования);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конструирует учебный процесс с использованием междпредметных связей и инновационных технологий обучения в соответствии с актуальными задачами национальной системы образования</w:t>
            </w:r>
          </w:p>
          <w:p w:rsidR="00F26995" w:rsidRPr="00C71646" w:rsidRDefault="00F26995" w:rsidP="004E260C">
            <w:pPr>
              <w:pStyle w:val="a4"/>
              <w:numPr>
                <w:ilvl w:val="0"/>
                <w:numId w:val="32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моделирует процесс обучения целевому языку с использованием реального жизненного опыта обучающихся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(для педагогов, задействованных в программах многоязычного образования)</w:t>
            </w:r>
          </w:p>
        </w:tc>
      </w:tr>
      <w:tr w:rsidR="00F26995" w:rsidRPr="00C71646" w:rsidTr="00BA640A">
        <w:tblPrEx>
          <w:tblLook w:val="04A0"/>
        </w:tblPrEx>
        <w:trPr>
          <w:trHeight w:val="22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6.4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конструирует учебный процесс с использованием междпредметных связей и инновационных технологий обучения в соответствии с актуальными задачами национальной системы образования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моделирует процесс обучения целевому языку с использованием реального жизненного опыта обучающихся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(для педагогов, задействованных в программах многоязычного образования)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проектирует учебный процесс с учетом особенностей обучения на последующих уровнях образования</w:t>
            </w:r>
          </w:p>
        </w:tc>
      </w:tr>
      <w:tr w:rsidR="0075281E" w:rsidRPr="00C71646" w:rsidTr="00BA640A">
        <w:trPr>
          <w:trHeight w:val="220"/>
        </w:trPr>
        <w:tc>
          <w:tcPr>
            <w:tcW w:w="2549" w:type="dxa"/>
            <w:vMerge w:val="restart"/>
            <w:vAlign w:val="center"/>
          </w:tcPr>
          <w:p w:rsidR="0075281E" w:rsidRPr="00C71646" w:rsidRDefault="0075281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2 </w:t>
            </w:r>
          </w:p>
          <w:p w:rsidR="0075281E" w:rsidRPr="00C71646" w:rsidRDefault="0075281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Воспит</w:t>
            </w:r>
            <w:r w:rsidR="008C7AAC">
              <w:rPr>
                <w:color w:val="auto"/>
              </w:rPr>
              <w:t>ательная</w:t>
            </w:r>
          </w:p>
        </w:tc>
        <w:tc>
          <w:tcPr>
            <w:tcW w:w="5532" w:type="dxa"/>
            <w:gridSpan w:val="2"/>
          </w:tcPr>
          <w:p w:rsidR="0075281E" w:rsidRPr="00C71646" w:rsidRDefault="0075281E" w:rsidP="004E260C">
            <w:pPr>
              <w:tabs>
                <w:tab w:val="left" w:pos="256"/>
                <w:tab w:val="left" w:pos="50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6805" w:type="dxa"/>
          </w:tcPr>
          <w:p w:rsidR="0075281E" w:rsidRPr="00C71646" w:rsidRDefault="0075281E" w:rsidP="004E260C">
            <w:pPr>
              <w:tabs>
                <w:tab w:val="left" w:pos="256"/>
                <w:tab w:val="left" w:pos="50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и навыки:</w:t>
            </w:r>
          </w:p>
        </w:tc>
      </w:tr>
      <w:tr w:rsidR="00F37853" w:rsidRPr="00C71646" w:rsidTr="00BA640A">
        <w:trPr>
          <w:trHeight w:val="218"/>
        </w:trPr>
        <w:tc>
          <w:tcPr>
            <w:tcW w:w="2549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711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6.1</w:t>
            </w:r>
            <w:r w:rsidR="008A02C1" w:rsidRPr="00C71646">
              <w:rPr>
                <w:bCs/>
                <w:color w:val="auto"/>
              </w:rPr>
              <w:t>-6.4</w:t>
            </w:r>
          </w:p>
        </w:tc>
        <w:tc>
          <w:tcPr>
            <w:tcW w:w="4821" w:type="dxa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педагогики школы;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педагогической психологии;</w:t>
            </w:r>
          </w:p>
          <w:p w:rsidR="002F4BBE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инновационных технологий воспитания детей школьного и подросткового возраста;</w:t>
            </w:r>
          </w:p>
          <w:p w:rsidR="002F4BBE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воспитательного потенциала учебных предметов (предметных областей);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принципов интеграции содержания образования с общенациональными ценностями Независимого Казахстана</w:t>
            </w:r>
          </w:p>
          <w:p w:rsidR="002F4BBE" w:rsidRPr="00C71646" w:rsidRDefault="002F4BBE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kk-KZ" w:eastAsia="kk-KZ"/>
              </w:rPr>
              <w:t xml:space="preserve">способов формирования у обучающихся положительной самооценки, мотивации </w:t>
            </w:r>
            <w:r w:rsidRPr="00C716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kk-KZ" w:eastAsia="kk-KZ"/>
              </w:rPr>
              <w:lastRenderedPageBreak/>
              <w:t>изучения языков, гражданской идентичности и лингвистической толерантности;</w:t>
            </w:r>
          </w:p>
          <w:p w:rsidR="002F4BBE" w:rsidRPr="00C71646" w:rsidRDefault="002F4BBE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6805" w:type="dxa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соблюдает педагогический такт, правила педагогической этики;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уважение к личности обучающихся;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придерживается демократического стиля во взаимоотношения с обучающимися;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приверженность к высшим социальным ценностям, к идеям гуманистической педагогики;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приобщенность к системе общечеловеческих и национальных ценностей в их единстве;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строит воспитательный процесс с учетом национальных приоритетов Казахстана;</w:t>
            </w:r>
          </w:p>
          <w:p w:rsidR="002F4BBE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 xml:space="preserve">проявляет способность противостояния любым </w:t>
            </w:r>
            <w:r w:rsidR="002F4BBE" w:rsidRPr="00C71646">
              <w:rPr>
                <w:rFonts w:ascii="Times New Roman" w:hAnsi="Times New Roman" w:cs="Times New Roman"/>
                <w:color w:val="auto"/>
              </w:rPr>
              <w:t>видам дискриминации, экстремизм</w:t>
            </w:r>
            <w:r w:rsidR="00764285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2F4BBE" w:rsidRPr="00C71646" w:rsidRDefault="002F4BBE" w:rsidP="004E260C">
            <w:pPr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  <w:t xml:space="preserve">развивает культурную осведомленность, языковую компетентность </w:t>
            </w:r>
          </w:p>
          <w:p w:rsidR="002F4BBE" w:rsidRPr="00C71646" w:rsidRDefault="002F4BBE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сод</w:t>
            </w:r>
            <w:r w:rsidR="00764285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ействует развитию благоприятной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образовательной среды для реализации культурных и языковых потребностей обучающихся; </w:t>
            </w:r>
          </w:p>
          <w:p w:rsidR="002F4BBE" w:rsidRPr="00C71646" w:rsidRDefault="002F4BBE" w:rsidP="004E260C">
            <w:pPr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формирует толерантное отношение к иной культуре, к иному образу жизни</w:t>
            </w:r>
            <w:r w:rsidR="00764285" w:rsidRPr="00C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F4BBE" w:rsidRPr="00C71646" w:rsidRDefault="002F4BBE" w:rsidP="004E260C">
            <w:pPr>
              <w:tabs>
                <w:tab w:val="left" w:pos="29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95" w:rsidRPr="00C71646" w:rsidTr="00BA640A">
        <w:tblPrEx>
          <w:tblLook w:val="04A0"/>
        </w:tblPrEx>
        <w:trPr>
          <w:trHeight w:val="86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Трудовая функция 3</w:t>
            </w:r>
          </w:p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Методическая </w:t>
            </w:r>
          </w:p>
          <w:p w:rsidR="00F26995" w:rsidRPr="00C71646" w:rsidRDefault="00F26995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26995" w:rsidRPr="00C71646" w:rsidTr="00BA640A">
        <w:tblPrEx>
          <w:tblLook w:val="04A0"/>
        </w:tblPrEx>
        <w:trPr>
          <w:trHeight w:val="21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6.1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самоопределения к освоению дополнительных знаний;</w:t>
            </w:r>
          </w:p>
          <w:p w:rsidR="00F26995" w:rsidRPr="00C71646" w:rsidRDefault="00F26995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способов реализации индивидуальных планов профессионального развития 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 и методов конструирования ситуационных педагогических задач;</w:t>
            </w:r>
          </w:p>
          <w:p w:rsidR="00F26995" w:rsidRPr="00C71646" w:rsidRDefault="00F26995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 и методов разработки учебно-программной документации</w:t>
            </w: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>;</w:t>
            </w:r>
          </w:p>
          <w:p w:rsidR="00F26995" w:rsidRPr="00C71646" w:rsidRDefault="00F26995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/>
              </w:rPr>
              <w:t>особенностей организации учебного процесса с учетом использования технологии предметно-языкового обучения (для педагогов, задействованных в программах многоязычного образования)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5" w:rsidRPr="00C71646" w:rsidRDefault="00F26995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 планирует повышение своей квалификации;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выбирает информацию из интернет-источников;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под руководством наставника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определяет методы и приемы, формирует общеучебные умения и навыки учащихся; 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разрабатывает учебные материалы в соответствии с заданными целями занятий 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под руководством наставника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и/или в соответствии с инструкциями и требованиями;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создает благоприятную среду для обучения учащихся</w:t>
            </w:r>
          </w:p>
        </w:tc>
      </w:tr>
      <w:tr w:rsidR="00F26995" w:rsidRPr="00C71646" w:rsidTr="00BA640A">
        <w:tblPrEx>
          <w:tblLook w:val="04A0"/>
        </w:tblPrEx>
        <w:trPr>
          <w:trHeight w:val="22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6.2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15"/>
                <w:tab w:val="left" w:pos="30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создает благоприятную среду для обучения в классе;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15"/>
                <w:tab w:val="left" w:pos="30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разрабатывает учебные материалы в соответствии с заданными целями занятий, в соответствии с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возрастными особенностями, потребностями учащихся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15"/>
                <w:tab w:val="left" w:pos="30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готовит компьютерные презентации и ресурсы для обучения учащихся;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15"/>
                <w:tab w:val="left" w:pos="30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постоянно работает над повышением педагогического мастерства;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под руководством наставника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применяет инновационные формы и методы преподавания, стратегии обучения;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определяет методы и приемы,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формирует общеучебные умения и навыки учащихся; 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разрабатывает учебные материалы в соответствии с заданными целями занятий;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>планирует</w:t>
            </w:r>
            <w:r w:rsidR="0057402C"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>учебный процесс</w:t>
            </w:r>
            <w:r w:rsidR="0057402C"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с учетом использования технологии предметно-языкового обучения 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(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eastAsia="en-US"/>
              </w:rPr>
              <w:t>для педагогов, задействованных в программах многоязычного образования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)</w:t>
            </w:r>
          </w:p>
        </w:tc>
      </w:tr>
      <w:tr w:rsidR="00F26995" w:rsidRPr="00C71646" w:rsidTr="00BA640A">
        <w:tblPrEx>
          <w:tblLook w:val="04A0"/>
        </w:tblPrEx>
        <w:trPr>
          <w:trHeight w:val="6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6.3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принципов и методов разработки образовательных ресурсов, в т.ч. цифровых образовательных ресурсов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моделирования условий учебно-воспитательной деятельности;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 и методов разработки авторских технологий обучения и воспитания;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обобщения и распространения эффективных средств педагогической работы;</w:t>
            </w:r>
          </w:p>
          <w:p w:rsidR="00F26995" w:rsidRPr="00C71646" w:rsidRDefault="00F26995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оформления и разработки учебно-методического материала по предмету в соответствии с технологией интегрированного предметно-языкового обучения (для педагогов, задействованных в программх многоязычного образования)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определяет методы и приемы, формирует общеучебные умения и навыки учащихся; 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разрабатывает учебные материалы в соответствии с заданными целями занятий;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>планирует</w:t>
            </w:r>
            <w:r w:rsidR="0057402C"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 xml:space="preserve">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>учебный процесс</w:t>
            </w:r>
            <w:r w:rsidR="0057402C"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с учетом использования технологии предметно-языкового обучения 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(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eastAsia="en-US"/>
              </w:rPr>
              <w:t>для педагогов, задействованных в программах многоязычного образования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)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215"/>
                <w:tab w:val="left" w:pos="290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применяет ИКТ для достижения образовательных результатов;</w:t>
            </w:r>
          </w:p>
          <w:p w:rsidR="00F26995" w:rsidRPr="00C71646" w:rsidRDefault="00F26995" w:rsidP="004E260C">
            <w:pPr>
              <w:tabs>
                <w:tab w:val="left" w:pos="215"/>
                <w:tab w:val="left" w:pos="29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во взаимодействии с коллегами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применяет инновационные формы и методы преподавания, стратегии обучения;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во взаимодействии с коллегами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разрабатывает учебно-методические материалы в соответствии с заданными ситуационными педагогическими задачами;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215"/>
                <w:tab w:val="left" w:pos="290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во взаимодействии с коллегами 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применяет различные педагогические инструменты и приемы преподавания предмета, направленные на развитие критического мышления учащихся;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>во взаимодействии с коллегами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 xml:space="preserve"> отрабатывает методы и приемы изучения предметной терминологии на целевом языке 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(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eastAsia="en-US"/>
              </w:rPr>
              <w:t>для педагогов, задействованных в программах многоязычного образования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)</w:t>
            </w:r>
          </w:p>
        </w:tc>
      </w:tr>
      <w:tr w:rsidR="00F26995" w:rsidRPr="00C71646" w:rsidTr="00BA640A">
        <w:tblPrEx>
          <w:tblLook w:val="04A0"/>
        </w:tblPrEx>
        <w:trPr>
          <w:trHeight w:val="8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95" w:rsidRPr="00C71646" w:rsidRDefault="00F26995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6.4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95" w:rsidRPr="00C71646" w:rsidRDefault="00F26995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  <w:tab w:val="left" w:pos="243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конструирует педагогические задачи; </w:t>
            </w:r>
          </w:p>
          <w:p w:rsidR="00F26995" w:rsidRPr="00C71646" w:rsidRDefault="00F26995" w:rsidP="004E260C">
            <w:pPr>
              <w:pStyle w:val="a4"/>
              <w:numPr>
                <w:ilvl w:val="0"/>
                <w:numId w:val="8"/>
              </w:numPr>
              <w:tabs>
                <w:tab w:val="left" w:pos="215"/>
                <w:tab w:val="left" w:pos="243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 xml:space="preserve">самостоятельно </w:t>
            </w:r>
            <w:r w:rsidRPr="00C71646">
              <w:rPr>
                <w:rFonts w:ascii="Times New Roman" w:eastAsia="Times New Roman" w:hAnsi="Times New Roman" w:cs="Times New Roman"/>
                <w:color w:val="auto"/>
              </w:rPr>
              <w:t xml:space="preserve">применяет программы и методики преподавания, направленные на развитие личности в </w:t>
            </w:r>
            <w:r w:rsidRPr="00C7164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соответствии со способностями;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215"/>
                <w:tab w:val="left" w:pos="243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разрабатывает основные и дополнительные учебно-методические материалы к занятиям;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215"/>
                <w:tab w:val="left" w:pos="243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>самостоятельно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создает собственные цифровые образовательные ресурсы;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  <w:tab w:val="left" w:pos="243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</w:rPr>
              <w:t>самостоятельно</w:t>
            </w:r>
            <w:r w:rsidRPr="00C7164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разрабатывает совместно с учащимися критерии успешности для оценки достижений;</w:t>
            </w:r>
          </w:p>
          <w:p w:rsidR="00F26995" w:rsidRPr="00C71646" w:rsidRDefault="00F26995" w:rsidP="004E260C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215"/>
                <w:tab w:val="left" w:pos="290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val="kk-KZ"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разрабатывает и подбирает необходимые материалы, образовательные ресурсы, в том числе цифровые, и аутентичные тексты для интегрированного обучения предмету и языку 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(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eastAsia="en-US"/>
              </w:rPr>
              <w:t>для педагогов, задействованных в программах многоязычного образования</w:t>
            </w:r>
            <w:r w:rsidRPr="00C71646">
              <w:rPr>
                <w:rFonts w:ascii="Times New Roman" w:eastAsia="TimesNewRomanPSMT" w:hAnsi="Times New Roman" w:cs="Times New Roman"/>
                <w:color w:val="auto"/>
                <w:lang w:val="kk-KZ" w:eastAsia="en-US"/>
              </w:rPr>
              <w:t>)</w:t>
            </w:r>
          </w:p>
        </w:tc>
      </w:tr>
      <w:tr w:rsidR="00430DD1" w:rsidRPr="00C71646" w:rsidTr="00BA640A">
        <w:tblPrEx>
          <w:tblLook w:val="04A0"/>
        </w:tblPrEx>
        <w:trPr>
          <w:trHeight w:val="86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 xml:space="preserve">Трудовая функция 4 </w:t>
            </w:r>
          </w:p>
          <w:p w:rsidR="00430DD1" w:rsidRPr="00C71646" w:rsidRDefault="00430DD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Исследовательская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430DD1" w:rsidRPr="00C71646" w:rsidTr="00BA640A">
        <w:tblPrEx>
          <w:tblLook w:val="04A0"/>
        </w:tblPrEx>
        <w:trPr>
          <w:trHeight w:val="21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6.1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numPr>
                <w:ilvl w:val="0"/>
                <w:numId w:val="36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принципов и методов исследования образовательной среды, исследования образовательной практики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методов исследования в педагогике;</w:t>
            </w:r>
          </w:p>
          <w:p w:rsidR="00430DD1" w:rsidRPr="00C71646" w:rsidRDefault="00430DD1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методов психолого-педагогического отслеживания деятельности обучающихся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использует результаты диагностики индивидуальных особенностей обучающихся;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в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ыявляет потребности и затруднения в обучении;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использует методы 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совместной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рефлексии в контексте исследования практики;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проводит исследования образовательной среды</w:t>
            </w:r>
          </w:p>
        </w:tc>
      </w:tr>
      <w:tr w:rsidR="00430DD1" w:rsidRPr="00C71646" w:rsidTr="00BA640A">
        <w:tblPrEx>
          <w:tblLook w:val="04A0"/>
        </w:tblPrEx>
        <w:trPr>
          <w:trHeight w:val="22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6.2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eastAsia="Arial Unicode MS" w:hAnsi="Times New Roman" w:cs="Times New Roman"/>
                <w:color w:val="auto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57402C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</w:t>
            </w:r>
            <w:r w:rsidR="00430DD1"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="00430DD1" w:rsidRPr="00C7164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в</w:t>
            </w:r>
            <w:r w:rsidR="00430DD1" w:rsidRPr="00C71646">
              <w:rPr>
                <w:rFonts w:ascii="Times New Roman" w:hAnsi="Times New Roman" w:cs="Times New Roman"/>
                <w:color w:val="auto"/>
                <w:lang w:eastAsia="en-US"/>
              </w:rPr>
              <w:t>ыявляет потребности и затруднения в обучении;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использует методы командной рефлексии в контексте исследования практики;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проводит исследования образовательной среды;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планирует и проводит мониторинговые исследования практики образования</w:t>
            </w:r>
          </w:p>
        </w:tc>
      </w:tr>
      <w:tr w:rsidR="00430DD1" w:rsidRPr="00C71646" w:rsidTr="00BA640A">
        <w:tblPrEx>
          <w:tblLook w:val="04A0"/>
        </w:tblPrEx>
        <w:trPr>
          <w:trHeight w:val="6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6.3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методов разработки программ педагогического мониторинга; 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и процедур мониторинговых исследований в образовании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lastRenderedPageBreak/>
              <w:t>принципов, методов, средств, процедур педагогического мониторинга полиязычного образования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системного анализа ситуаций взаимодействия педагога с обучающимися и другими субъектами образовательного процесса</w:t>
            </w:r>
          </w:p>
          <w:p w:rsidR="00430DD1" w:rsidRPr="00C71646" w:rsidRDefault="00430DD1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kk-KZ" w:eastAsia="kk-KZ"/>
              </w:rPr>
              <w:t>способов оценивания прогресса в развитии предметных и языковых компетенций как отдельных учеников, так и всего класса в целом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проводит исследования образовательной среды;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проводит мониторинговые исследования;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использует результаты мониторинговых исследований при решении педагогических задач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вырабатывает критерии оценивания предметных и языковых компетенций обучающихся основной и старшей школы по четырем видам речевой деятельности (для педагогов, задействованных в программах многоязычного образования)</w:t>
            </w:r>
          </w:p>
        </w:tc>
      </w:tr>
      <w:tr w:rsidR="00430DD1" w:rsidRPr="00C71646" w:rsidTr="00BA640A">
        <w:tblPrEx>
          <w:tblLook w:val="04A0"/>
        </w:tblPrEx>
        <w:trPr>
          <w:trHeight w:val="8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6.4</w:t>
            </w: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проводит мониторинговые исследования;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15"/>
                <w:tab w:val="left" w:pos="4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использует результаты мониторинговых исследований при решении педагогических задач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вырабатывает критерии оценивания предметных и языковых компетенций обучающихся основной и старшей школы по четырем видам речевой деятельности (для педагогов, задействованных в программах многоязычного образования)</w:t>
            </w:r>
          </w:p>
        </w:tc>
      </w:tr>
      <w:tr w:rsidR="00430DD1" w:rsidRPr="00C71646" w:rsidTr="00BA640A">
        <w:tblPrEx>
          <w:tblLook w:val="04A0"/>
        </w:tblPrEx>
        <w:trPr>
          <w:trHeight w:val="86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5 </w:t>
            </w:r>
          </w:p>
          <w:p w:rsidR="00430DD1" w:rsidRPr="00C71646" w:rsidRDefault="00430DD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Социально-коммуникативная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430DD1" w:rsidRPr="00C71646" w:rsidTr="00BA640A">
        <w:tblPrEx>
          <w:tblLook w:val="04A0"/>
        </w:tblPrEx>
        <w:trPr>
          <w:trHeight w:val="21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6.1-6.4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основ психологии общения и профессиональной коммуникации;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форм, методов сотрудничества в профессиональном сообществе, в т.ч. сетевом сообществе;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форм и методов взаимодействия с различными социальными группами (внешние стейкхолдеры образования);</w:t>
            </w:r>
          </w:p>
          <w:p w:rsidR="00430DD1" w:rsidRPr="00C71646" w:rsidRDefault="00430DD1" w:rsidP="00BA640A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основ профессионального лидерства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вовлекает обучающихся в систему дополнительного образования;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инициирует инновационные идеи, объединяющие стейкхолдеров образования (различные творческие объединения, ассоциации и т.д.);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привлекает к учебно-воспитательному процессу представителей профессиональных сообществ, правоохранительных органов, медицинских, социальных служб, детско-юношеских движений, молодежных объединений, общественных и политических партий, неправительственных организаций и др.</w:t>
            </w:r>
          </w:p>
        </w:tc>
      </w:tr>
      <w:tr w:rsidR="00F37853" w:rsidRPr="00C71646" w:rsidTr="00BA640A">
        <w:trPr>
          <w:trHeight w:val="441"/>
        </w:trPr>
        <w:tc>
          <w:tcPr>
            <w:tcW w:w="2552" w:type="dxa"/>
            <w:vAlign w:val="center"/>
          </w:tcPr>
          <w:p w:rsidR="00F37853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Личностные и профессиональные компетенции</w:t>
            </w:r>
          </w:p>
        </w:tc>
        <w:tc>
          <w:tcPr>
            <w:tcW w:w="12332" w:type="dxa"/>
            <w:gridSpan w:val="3"/>
          </w:tcPr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Проявляет уважение к личности ученика</w:t>
            </w:r>
            <w:r w:rsidRPr="00C71646">
              <w:rPr>
                <w:rFonts w:ascii="Times New Roman" w:hAnsi="Times New Roman" w:cs="Times New Roman"/>
                <w:color w:val="auto"/>
                <w:spacing w:val="4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51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вносит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позитивный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вклад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образовательные</w:t>
            </w:r>
            <w:r w:rsidRPr="00C71646">
              <w:rPr>
                <w:rFonts w:ascii="Times New Roman" w:hAnsi="Times New Roman" w:cs="Times New Roman"/>
                <w:color w:val="auto"/>
                <w:spacing w:val="37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дости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жения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учеников.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Понимает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важность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доброжелательных</w:t>
            </w:r>
            <w:r w:rsidRPr="00C71646">
              <w:rPr>
                <w:rFonts w:ascii="Times New Roman" w:hAnsi="Times New Roman" w:cs="Times New Roman"/>
                <w:color w:val="auto"/>
                <w:spacing w:val="35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взаимоотно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шений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с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коллегами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процессе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преподавания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Умеет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работать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условиях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педагогического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сообщества</w:t>
            </w:r>
            <w:r w:rsidRPr="00C71646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5"/>
              </w:rPr>
              <w:t>шко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лы.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Умеет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рефлексировать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над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собственной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практикой</w:t>
            </w:r>
            <w:r w:rsidRPr="00C71646">
              <w:rPr>
                <w:rFonts w:ascii="Times New Roman" w:hAnsi="Times New Roman" w:cs="Times New Roman"/>
                <w:color w:val="auto"/>
                <w:spacing w:val="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39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вносить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изменения.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lastRenderedPageBreak/>
              <w:t xml:space="preserve">Адекватно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реагирует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на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 xml:space="preserve"> конструктивную критику и 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>рекомендации.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Имеет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представление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об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аспектах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личного</w:t>
            </w:r>
            <w:r w:rsidRPr="00C71646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професси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онального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развития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постоянно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стремится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к</w:t>
            </w:r>
            <w:r w:rsidRPr="00C71646">
              <w:rPr>
                <w:rFonts w:ascii="Times New Roman" w:hAnsi="Times New Roman" w:cs="Times New Roman"/>
                <w:color w:val="auto"/>
                <w:spacing w:val="34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spacing w:val="-2"/>
              </w:rPr>
              <w:t>совер</w:t>
            </w: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шенствованию.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1"/>
              </w:rPr>
              <w:t>Исследует и оценивает инновационную школьную практику и использует результаты исследований и другие внешние доказательные источники в целях совершенствования своей практики и практики коллег.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76"/>
                <w:tab w:val="left" w:pos="227"/>
                <w:tab w:val="left" w:pos="292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Знает методологию педагогических исследований.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76"/>
                <w:tab w:val="left" w:pos="227"/>
                <w:tab w:val="left" w:pos="292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Умеет анализировать и размышлять над собственной практикой.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76"/>
                <w:tab w:val="left" w:pos="227"/>
                <w:tab w:val="left" w:pos="292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Принимает ответственность за руководство процессом планирования в целях достижения эффективной школьной практики.</w:t>
            </w:r>
          </w:p>
          <w:p w:rsidR="00C57827" w:rsidRPr="00C71646" w:rsidRDefault="00C57827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Проявляет способность свободно выражать свои мысли, адекватно используя разнообразные языковые средства;</w:t>
            </w:r>
          </w:p>
          <w:p w:rsidR="00C57827" w:rsidRPr="00C71646" w:rsidRDefault="00C57827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Проявляет способность к успешной и позитивной деловой коммуникации на государственном и других языках;</w:t>
            </w:r>
          </w:p>
          <w:p w:rsidR="00C57827" w:rsidRPr="00C71646" w:rsidRDefault="00C57827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коммуникабельность, толерантность</w:t>
            </w:r>
          </w:p>
          <w:p w:rsidR="00F068DF" w:rsidRPr="00C71646" w:rsidRDefault="00F068DF" w:rsidP="004E260C">
            <w:pPr>
              <w:shd w:val="clear" w:color="auto" w:fill="FFFFFF"/>
              <w:tabs>
                <w:tab w:val="left" w:pos="76"/>
                <w:tab w:val="left" w:pos="227"/>
                <w:tab w:val="left" w:pos="29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1E" w:rsidRPr="00C71646" w:rsidTr="00BA640A">
        <w:trPr>
          <w:trHeight w:val="441"/>
        </w:trPr>
        <w:tc>
          <w:tcPr>
            <w:tcW w:w="2552" w:type="dxa"/>
            <w:vAlign w:val="center"/>
          </w:tcPr>
          <w:p w:rsidR="0075281E" w:rsidRPr="00C71646" w:rsidRDefault="0075281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Связь с другими профессиями в рамках ОРК</w:t>
            </w:r>
          </w:p>
        </w:tc>
        <w:tc>
          <w:tcPr>
            <w:tcW w:w="12332" w:type="dxa"/>
            <w:gridSpan w:val="3"/>
          </w:tcPr>
          <w:p w:rsidR="0075281E" w:rsidRPr="00C71646" w:rsidRDefault="0075281E" w:rsidP="004E260C">
            <w:pPr>
              <w:tabs>
                <w:tab w:val="left" w:pos="336"/>
              </w:tabs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Менеджер в образовании</w:t>
            </w:r>
          </w:p>
        </w:tc>
      </w:tr>
      <w:tr w:rsidR="0075281E" w:rsidRPr="00C71646" w:rsidTr="0062248C">
        <w:trPr>
          <w:trHeight w:val="82"/>
        </w:trPr>
        <w:tc>
          <w:tcPr>
            <w:tcW w:w="2552" w:type="dxa"/>
            <w:vAlign w:val="center"/>
          </w:tcPr>
          <w:p w:rsidR="0075281E" w:rsidRPr="00C71646" w:rsidRDefault="0075281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332" w:type="dxa"/>
            <w:gridSpan w:val="3"/>
          </w:tcPr>
          <w:p w:rsidR="0075281E" w:rsidRPr="00C71646" w:rsidRDefault="0075281E" w:rsidP="004E260C">
            <w:pPr>
              <w:tabs>
                <w:tab w:val="left" w:pos="336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</w:tr>
    </w:tbl>
    <w:p w:rsidR="00F37853" w:rsidRPr="00C71646" w:rsidRDefault="00F37853" w:rsidP="004E260C">
      <w:pPr>
        <w:pStyle w:val="Default"/>
        <w:jc w:val="center"/>
        <w:rPr>
          <w:b/>
          <w:bCs/>
          <w:color w:val="auto"/>
        </w:rPr>
      </w:pPr>
    </w:p>
    <w:p w:rsidR="00F37853" w:rsidRPr="00C71646" w:rsidRDefault="00F37853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t xml:space="preserve">КАРТОЧКА ПРОФЕССИИ: </w:t>
      </w:r>
      <w:r w:rsidRPr="00C71646">
        <w:rPr>
          <w:b/>
          <w:color w:val="auto"/>
        </w:rPr>
        <w:t>«Педагог»</w:t>
      </w:r>
    </w:p>
    <w:p w:rsidR="00F37853" w:rsidRPr="00C71646" w:rsidRDefault="00F37853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1"/>
        <w:gridCol w:w="568"/>
        <w:gridCol w:w="142"/>
        <w:gridCol w:w="5529"/>
        <w:gridCol w:w="6095"/>
      </w:tblGrid>
      <w:tr w:rsidR="00F37853" w:rsidRPr="00C71646" w:rsidTr="00835DAE">
        <w:trPr>
          <w:trHeight w:val="109"/>
        </w:trPr>
        <w:tc>
          <w:tcPr>
            <w:tcW w:w="2551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F37853" w:rsidRPr="00C71646" w:rsidTr="00835DAE">
        <w:trPr>
          <w:trHeight w:val="109"/>
        </w:trPr>
        <w:tc>
          <w:tcPr>
            <w:tcW w:w="2551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F37853" w:rsidRPr="00C71646" w:rsidTr="00835DAE">
        <w:trPr>
          <w:trHeight w:val="247"/>
        </w:trPr>
        <w:tc>
          <w:tcPr>
            <w:tcW w:w="2551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7 (подуровни 7.1; 7.2; 7.3; 7.4)</w:t>
            </w:r>
          </w:p>
        </w:tc>
      </w:tr>
      <w:tr w:rsidR="00F37853" w:rsidRPr="00C71646" w:rsidTr="00835DAE">
        <w:trPr>
          <w:trHeight w:val="247"/>
        </w:trPr>
        <w:tc>
          <w:tcPr>
            <w:tcW w:w="2551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</w:p>
        </w:tc>
      </w:tr>
      <w:tr w:rsidR="00F37853" w:rsidRPr="00C71646" w:rsidTr="00835DAE">
        <w:trPr>
          <w:trHeight w:val="247"/>
        </w:trPr>
        <w:tc>
          <w:tcPr>
            <w:tcW w:w="2551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профессионального образования</w:t>
            </w: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Высшее образование. Бакалавриат, практический опыт</w:t>
            </w:r>
          </w:p>
        </w:tc>
      </w:tr>
      <w:tr w:rsidR="00F37853" w:rsidRPr="00C71646" w:rsidTr="00835DAE">
        <w:trPr>
          <w:trHeight w:val="68"/>
        </w:trPr>
        <w:tc>
          <w:tcPr>
            <w:tcW w:w="2551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t>бучающая</w:t>
            </w:r>
          </w:p>
        </w:tc>
      </w:tr>
      <w:tr w:rsidR="00F37853" w:rsidRPr="00C71646" w:rsidTr="00835DAE">
        <w:trPr>
          <w:trHeight w:val="57"/>
        </w:trPr>
        <w:tc>
          <w:tcPr>
            <w:tcW w:w="2551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>воспит</w:t>
            </w:r>
            <w:r w:rsidR="008C7AAC">
              <w:rPr>
                <w:rFonts w:ascii="Times New Roman" w:hAnsi="Times New Roman" w:cs="Times New Roman"/>
                <w:bCs/>
                <w:color w:val="auto"/>
                <w:lang w:val="kk-KZ"/>
              </w:rPr>
              <w:t>ательная</w:t>
            </w:r>
          </w:p>
        </w:tc>
      </w:tr>
      <w:tr w:rsidR="00F37853" w:rsidRPr="00C71646" w:rsidTr="00835DAE">
        <w:trPr>
          <w:trHeight w:val="190"/>
        </w:trPr>
        <w:tc>
          <w:tcPr>
            <w:tcW w:w="2551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методическая </w:t>
            </w:r>
          </w:p>
        </w:tc>
      </w:tr>
      <w:tr w:rsidR="00F37853" w:rsidRPr="00C71646" w:rsidTr="00835DAE">
        <w:trPr>
          <w:trHeight w:val="193"/>
        </w:trPr>
        <w:tc>
          <w:tcPr>
            <w:tcW w:w="2551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</w:rPr>
              <w:t>исследовательская</w:t>
            </w:r>
          </w:p>
        </w:tc>
      </w:tr>
      <w:tr w:rsidR="00F37853" w:rsidRPr="00C71646" w:rsidTr="00835DAE">
        <w:trPr>
          <w:trHeight w:val="231"/>
        </w:trPr>
        <w:tc>
          <w:tcPr>
            <w:tcW w:w="2551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334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>социально-коммуникативная</w:t>
            </w:r>
          </w:p>
        </w:tc>
      </w:tr>
      <w:tr w:rsidR="00430DD1" w:rsidRPr="00C71646" w:rsidTr="00835DAE">
        <w:tblPrEx>
          <w:tblLook w:val="04A0"/>
        </w:tblPrEx>
        <w:trPr>
          <w:trHeight w:val="8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430DD1" w:rsidRPr="00C71646" w:rsidRDefault="00430DD1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О</w:t>
            </w:r>
            <w:r w:rsidRPr="00C71646">
              <w:rPr>
                <w:bCs/>
                <w:color w:val="auto"/>
              </w:rPr>
              <w:t xml:space="preserve">бучающая 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430DD1" w:rsidRPr="00C71646" w:rsidTr="00835DAE">
        <w:tblPrEx>
          <w:tblLook w:val="04A0"/>
        </w:tblPrEx>
        <w:trPr>
          <w:trHeight w:val="2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7.1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widowControl/>
              <w:tabs>
                <w:tab w:val="left" w:pos="256"/>
                <w:tab w:val="left" w:pos="503"/>
              </w:tabs>
              <w:ind w:left="0"/>
              <w:jc w:val="left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для освоивших программы педагогических специальностей бакалавриата: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классических положений дидактики высшей школы в интеграции с теоретическими концепциями специальной области (учебные дисциплины; образовательные области, образовательные модули, образовательные программы);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теории и методики профессионального образования;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дидактики высшей школы в аспекте подготовки полиязычных кадров;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содержания учебной программы преподаваемого курса (дисциплины); 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современных технологий обучения в высшей школе, психологии студенчества, новейших достижений в специальной области;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языков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, функционирующих в учебной среде, для академических и профессиональных целей не ниже необходимого уровня</w:t>
            </w:r>
          </w:p>
          <w:p w:rsidR="00430DD1" w:rsidRPr="00C71646" w:rsidRDefault="00430DD1" w:rsidP="004E260C">
            <w:pPr>
              <w:pStyle w:val="a4"/>
              <w:widowControl/>
              <w:tabs>
                <w:tab w:val="left" w:pos="256"/>
                <w:tab w:val="left" w:pos="503"/>
              </w:tabs>
              <w:ind w:left="0"/>
              <w:jc w:val="left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дополнительно для освоивших программы непедагогических специальностей бакалавриата: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общей педагогики и общей психологии;</w:t>
            </w:r>
          </w:p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возрастной физиологии и возрастной психологии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43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проводит семинарские, практические, лабораторные занятия</w:t>
            </w:r>
            <w:r w:rsidR="0057402C"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с учетом требований разработанных и утвержденных методических указаний;</w:t>
            </w:r>
          </w:p>
          <w:p w:rsidR="00430DD1" w:rsidRPr="00C71646" w:rsidRDefault="00430DD1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43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val="kk-KZ"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проводит занятия по практике целевого языка (для педагогов, задействованных в программах многоязычного образования);</w:t>
            </w:r>
          </w:p>
          <w:p w:rsidR="00430DD1" w:rsidRPr="00C71646" w:rsidRDefault="00430DD1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43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определяет содержание и выбирает формы, методы и средства учебных занятий (семинарские, практические, лабораторные) в соответствии с целями курса;</w:t>
            </w:r>
          </w:p>
          <w:p w:rsidR="00430DD1" w:rsidRPr="00C71646" w:rsidRDefault="00430DD1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43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организовывает самостоятельную работу обучающихся</w:t>
            </w:r>
          </w:p>
        </w:tc>
      </w:tr>
      <w:tr w:rsidR="00430DD1" w:rsidRPr="00C71646" w:rsidTr="00835DAE">
        <w:tblPrEx>
          <w:tblLook w:val="04A0"/>
        </w:tblPrEx>
        <w:trPr>
          <w:trHeight w:val="22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D1" w:rsidRPr="00C71646" w:rsidRDefault="00430DD1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7.2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D1" w:rsidRPr="00C71646" w:rsidRDefault="00430DD1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проводит лекционные занятия, утвержденных кафедрой;</w:t>
            </w:r>
          </w:p>
          <w:p w:rsidR="00430DD1" w:rsidRPr="00C71646" w:rsidRDefault="00430DD1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43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организовывает самостоятельную работу обучающихся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430DD1" w:rsidRPr="00C71646" w:rsidRDefault="00430DD1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43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под непосредственным руководством наставника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определяет содержание лекционного материала</w:t>
            </w:r>
            <w:r w:rsidR="0057402C"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(для утверждения на кафедре) с учетом современных концепций профессионального образования</w:t>
            </w:r>
          </w:p>
        </w:tc>
      </w:tr>
      <w:tr w:rsidR="00F37853" w:rsidRPr="00C71646" w:rsidTr="00835DAE">
        <w:trPr>
          <w:trHeight w:val="86"/>
        </w:trPr>
        <w:tc>
          <w:tcPr>
            <w:tcW w:w="2551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2 </w:t>
            </w:r>
          </w:p>
          <w:p w:rsidR="00F37853" w:rsidRPr="00C71646" w:rsidRDefault="008C7AAC" w:rsidP="004E26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Воспитательная</w:t>
            </w:r>
            <w:r w:rsidR="00F37853" w:rsidRPr="00C71646">
              <w:rPr>
                <w:bCs/>
                <w:color w:val="auto"/>
              </w:rPr>
              <w:t xml:space="preserve"> </w:t>
            </w:r>
          </w:p>
        </w:tc>
        <w:tc>
          <w:tcPr>
            <w:tcW w:w="6239" w:type="dxa"/>
            <w:gridSpan w:val="3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lastRenderedPageBreak/>
              <w:t>Знания:</w:t>
            </w:r>
          </w:p>
        </w:tc>
        <w:tc>
          <w:tcPr>
            <w:tcW w:w="6095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37853" w:rsidRPr="00C71646" w:rsidTr="00835DAE">
        <w:trPr>
          <w:trHeight w:val="3676"/>
        </w:trPr>
        <w:tc>
          <w:tcPr>
            <w:tcW w:w="2551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8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7.1</w:t>
            </w:r>
          </w:p>
        </w:tc>
        <w:tc>
          <w:tcPr>
            <w:tcW w:w="5671" w:type="dxa"/>
            <w:gridSpan w:val="2"/>
            <w:vMerge w:val="restart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педагогики высшей школы;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психологии студенчества;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особенностей воспитательного процесса в вузе;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принципов и методов интеграции социальных ценностей при формировании профессионально значимых качеств будущих специалистов;</w:t>
            </w:r>
          </w:p>
          <w:p w:rsidR="00337500" w:rsidRPr="00C71646" w:rsidRDefault="00337500" w:rsidP="004E260C">
            <w:pPr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способов формирования у обучающихся положительной самооценки, мотивации изучения языков, гражданской идентичности и лингвистической толерантности;</w:t>
            </w:r>
          </w:p>
          <w:p w:rsidR="00337500" w:rsidRPr="00C71646" w:rsidRDefault="00337500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</w:pPr>
            <w:r w:rsidRPr="00C71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теории и практики социального взаимодействия в поликультурной и полилингвальной среде</w:t>
            </w: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6095" w:type="dxa"/>
            <w:vMerge w:val="restart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соблюдает педагогический такт, правила педагогической этики;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уважение к личности обучающихся;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придерживается демократического стиля во взаимоотношения с обучающимися;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приверженность к высшим социальным ценностям, к идеям гуманистической педагогики;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приобщенность к системе общечеловеческих и национальных ценностей в их единстве;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строит воспитательный процесс с учетом национальных приоритетов Казахстана;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способность противостояния любым видам дискриминации, экстремизма</w:t>
            </w:r>
            <w:r w:rsidR="00E30455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37500" w:rsidRPr="00C71646" w:rsidRDefault="00337500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содействует развитию благоприятной образовательной среды для реализации культурных и языковых потребностей обучающихся</w:t>
            </w:r>
            <w:r w:rsidR="00E30455"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.</w:t>
            </w:r>
          </w:p>
        </w:tc>
      </w:tr>
      <w:tr w:rsidR="00F37853" w:rsidRPr="00C71646" w:rsidTr="00835DAE">
        <w:trPr>
          <w:trHeight w:val="222"/>
        </w:trPr>
        <w:tc>
          <w:tcPr>
            <w:tcW w:w="2551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8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7.2</w:t>
            </w:r>
          </w:p>
        </w:tc>
        <w:tc>
          <w:tcPr>
            <w:tcW w:w="5671" w:type="dxa"/>
            <w:gridSpan w:val="2"/>
            <w:vMerge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</w:p>
        </w:tc>
        <w:tc>
          <w:tcPr>
            <w:tcW w:w="6095" w:type="dxa"/>
            <w:vMerge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</w:p>
        </w:tc>
      </w:tr>
      <w:tr w:rsidR="00F27E79" w:rsidRPr="00C71646" w:rsidTr="00835DAE">
        <w:tblPrEx>
          <w:tblLook w:val="04A0"/>
        </w:tblPrEx>
        <w:trPr>
          <w:trHeight w:val="8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79" w:rsidRPr="00C71646" w:rsidRDefault="00F27E7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Трудовая функция 3</w:t>
            </w:r>
          </w:p>
          <w:p w:rsidR="00F27E79" w:rsidRPr="00C71646" w:rsidRDefault="00F27E7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Методическая </w:t>
            </w:r>
          </w:p>
          <w:p w:rsidR="00F27E79" w:rsidRPr="00C71646" w:rsidRDefault="00F27E79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27E79" w:rsidRPr="00C71646" w:rsidTr="00835DAE">
        <w:tblPrEx>
          <w:tblLook w:val="04A0"/>
        </w:tblPrEx>
        <w:trPr>
          <w:trHeight w:val="2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79" w:rsidRPr="00C71646" w:rsidRDefault="00F27E79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7.1</w:t>
            </w: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мировых тенденций в развитии высшего профессионального образования;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педагогических концепций и образовательных стратегий международных организаций (ООН, ОБСЕ и др.)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eastAsia="en-US"/>
              </w:rPr>
              <w:t>методов разработки научно-методических комплексов, авторских курсов;</w:t>
            </w:r>
          </w:p>
          <w:p w:rsidR="00F27E79" w:rsidRPr="00C71646" w:rsidRDefault="00F27E79" w:rsidP="004E260C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eastAsia="Arial Unicode MS" w:hAnsi="Times New Roman" w:cs="Times New Roman"/>
                <w:color w:val="auto"/>
                <w:lang w:val="kk-KZ" w:eastAsia="en-US"/>
              </w:rPr>
              <w:t>методологии разработки научно-методической продукции, учебно-методических комплексов, авторских курсов в рамках подготовки полиязычных кадров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разрабатывает УМК читаемых дисциплин;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под руководством наставника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авторские курсы в соответствии с миссией и целями организации образования </w:t>
            </w:r>
          </w:p>
        </w:tc>
      </w:tr>
      <w:tr w:rsidR="00F27E79" w:rsidRPr="00C71646" w:rsidTr="00835DAE">
        <w:tblPrEx>
          <w:tblLook w:val="04A0"/>
        </w:tblPrEx>
        <w:trPr>
          <w:trHeight w:val="22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79" w:rsidRPr="00C71646" w:rsidRDefault="00F27E79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7.2</w:t>
            </w:r>
          </w:p>
        </w:tc>
        <w:tc>
          <w:tcPr>
            <w:tcW w:w="5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разрабатывает УМК читаемых дисциплин;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разрабатывает авторские курсы с учетом социальной модернизации страны и развития национальной экономики</w:t>
            </w:r>
          </w:p>
        </w:tc>
      </w:tr>
      <w:tr w:rsidR="00F27E79" w:rsidRPr="00C71646" w:rsidTr="00835DAE">
        <w:tblPrEx>
          <w:tblLook w:val="04A0"/>
        </w:tblPrEx>
        <w:trPr>
          <w:trHeight w:val="8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79" w:rsidRPr="00C71646" w:rsidRDefault="00F27E7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4 </w:t>
            </w:r>
          </w:p>
          <w:p w:rsidR="00F27E79" w:rsidRPr="00C71646" w:rsidRDefault="00F27E7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Исследовательская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27E79" w:rsidRPr="00C71646" w:rsidTr="00835DAE">
        <w:tblPrEx>
          <w:tblLook w:val="04A0"/>
        </w:tblPrEx>
        <w:trPr>
          <w:trHeight w:val="2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79" w:rsidRPr="00C71646" w:rsidRDefault="00F27E79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a4"/>
              <w:numPr>
                <w:ilvl w:val="0"/>
                <w:numId w:val="37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теоретико-методологических основ научных исследований в педагогике и в специальной области;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методов внедрения результатов исследований в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практическую педагогическую деятельность;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методологии научных исследований в области поликультурного и многоязычного образования;</w:t>
            </w:r>
          </w:p>
          <w:p w:rsidR="00F27E79" w:rsidRPr="00C71646" w:rsidRDefault="00F27E79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механизмов коммерциализации результатов исследований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val="kk-KZ" w:eastAsia="en-US"/>
              </w:rPr>
              <w:lastRenderedPageBreak/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использует теоретические и практические знания для постановки и решения исследовательских задач;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самостоятельно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внедряет результаты исследований в практическую педагогическую деятельность</w:t>
            </w: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самостоятельно и во взаимодействии с коллегами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осуществляет апробацию полученных результатов исследований;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во взаимодействии с коллегами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планирует и проводит исследования в области психолого-педагогических наук для совершенствования практики образования;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 взаимодействии с коллегами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планирует и проводит исследования в специальной области, в том числе в целях коммерциализации полученных результатов</w:t>
            </w:r>
          </w:p>
        </w:tc>
      </w:tr>
      <w:tr w:rsidR="00F27E79" w:rsidRPr="00C71646" w:rsidTr="00835DAE">
        <w:tblPrEx>
          <w:tblLook w:val="04A0"/>
        </w:tblPrEx>
        <w:trPr>
          <w:trHeight w:val="8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79" w:rsidRPr="00C71646" w:rsidRDefault="00F27E7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 xml:space="preserve">Трудовая функция 5 </w:t>
            </w:r>
          </w:p>
          <w:p w:rsidR="00F27E79" w:rsidRPr="00C71646" w:rsidRDefault="00F27E7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Социально-коммуникативная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27E79" w:rsidRPr="00C71646" w:rsidTr="00835DAE">
        <w:tblPrEx>
          <w:tblLook w:val="04A0"/>
        </w:tblPrEx>
        <w:trPr>
          <w:trHeight w:val="2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79" w:rsidRPr="00C71646" w:rsidRDefault="00F27E79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7.1-7.2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основ педагогического менеджмента;</w:t>
            </w:r>
          </w:p>
          <w:p w:rsidR="00F27E79" w:rsidRPr="00C71646" w:rsidRDefault="00F27E79" w:rsidP="004E260C">
            <w:pPr>
              <w:pStyle w:val="a4"/>
              <w:numPr>
                <w:ilvl w:val="0"/>
                <w:numId w:val="24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норм, правил, форм, методов и средств международного сотрудничества в профессиональной сфере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привлекает к учебно-воспитательному процессу работодателей, представителей профессиональных объединений, научных организаций, зарубежных партнеров;</w:t>
            </w:r>
          </w:p>
          <w:p w:rsidR="00F27E79" w:rsidRPr="00C71646" w:rsidRDefault="00F27E79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развивает у обучающихся навыки международного сотрудничества</w:t>
            </w:r>
          </w:p>
        </w:tc>
      </w:tr>
      <w:tr w:rsidR="00F37853" w:rsidRPr="00C71646" w:rsidTr="00835DAE">
        <w:trPr>
          <w:trHeight w:val="441"/>
        </w:trPr>
        <w:tc>
          <w:tcPr>
            <w:tcW w:w="2552" w:type="dxa"/>
            <w:vAlign w:val="center"/>
          </w:tcPr>
          <w:p w:rsidR="00F37853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Личностные и профессиональные компетенции</w:t>
            </w:r>
          </w:p>
        </w:tc>
        <w:tc>
          <w:tcPr>
            <w:tcW w:w="12332" w:type="dxa"/>
            <w:gridSpan w:val="4"/>
          </w:tcPr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Готовность самостоятельно получать новые знания, необходимые для профессиональной деятельности.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принимать участие в научных дискуссиях в академической и профессиональной среде, а также публиковать исходные результаты исследований в академических изданиях разного уровня.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нести ответственность за результаты профессиональной деятельности.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Способность к успешной и позитивной деловой коммуникации на государственном и других языках.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Коммуникабельность, толерантность, ораторское мастерство.</w:t>
            </w:r>
          </w:p>
          <w:p w:rsidR="00F00956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Высокая степень активности в разработке и применении новых методов, форм и средств обучения и воспитания</w:t>
            </w:r>
          </w:p>
          <w:p w:rsidR="00F00956" w:rsidRPr="00C71646" w:rsidRDefault="00F00956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способность свободно выражать свои мысли, адекватно используя разнообразные языковые средства;</w:t>
            </w:r>
          </w:p>
          <w:p w:rsidR="00F00956" w:rsidRPr="00C71646" w:rsidRDefault="00F00956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способность к успешной и позитивной деловой коммуникации на государственном и других языках;</w:t>
            </w:r>
          </w:p>
          <w:p w:rsidR="00F00956" w:rsidRPr="00C71646" w:rsidRDefault="00F00956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val="kk-KZ" w:eastAsia="en-US"/>
              </w:rPr>
              <w:t>коммуникабельность, толерантность</w:t>
            </w:r>
          </w:p>
          <w:p w:rsidR="00F00956" w:rsidRPr="00C71646" w:rsidRDefault="00F00956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281E" w:rsidRPr="00C71646" w:rsidTr="00835DAE">
        <w:trPr>
          <w:trHeight w:val="441"/>
        </w:trPr>
        <w:tc>
          <w:tcPr>
            <w:tcW w:w="2552" w:type="dxa"/>
            <w:vAlign w:val="center"/>
          </w:tcPr>
          <w:p w:rsidR="0075281E" w:rsidRPr="00C71646" w:rsidRDefault="0075281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Связь с другими профессиями в рамках ОРК</w:t>
            </w:r>
          </w:p>
        </w:tc>
        <w:tc>
          <w:tcPr>
            <w:tcW w:w="12332" w:type="dxa"/>
            <w:gridSpan w:val="4"/>
          </w:tcPr>
          <w:p w:rsidR="0075281E" w:rsidRPr="00C71646" w:rsidRDefault="0075281E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Менеджер в образовании</w:t>
            </w:r>
          </w:p>
        </w:tc>
      </w:tr>
      <w:tr w:rsidR="0075281E" w:rsidRPr="00C71646" w:rsidTr="00364EB4">
        <w:trPr>
          <w:trHeight w:val="61"/>
        </w:trPr>
        <w:tc>
          <w:tcPr>
            <w:tcW w:w="2552" w:type="dxa"/>
            <w:vAlign w:val="center"/>
          </w:tcPr>
          <w:p w:rsidR="0075281E" w:rsidRPr="00C71646" w:rsidRDefault="0075281E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332" w:type="dxa"/>
            <w:gridSpan w:val="4"/>
          </w:tcPr>
          <w:p w:rsidR="0075281E" w:rsidRPr="00C71646" w:rsidRDefault="0075281E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</w:tr>
    </w:tbl>
    <w:p w:rsidR="00F37853" w:rsidRPr="00C71646" w:rsidRDefault="00F37853" w:rsidP="004E260C">
      <w:pPr>
        <w:pStyle w:val="Default"/>
        <w:jc w:val="center"/>
        <w:rPr>
          <w:b/>
          <w:bCs/>
          <w:color w:val="auto"/>
        </w:rPr>
      </w:pPr>
    </w:p>
    <w:p w:rsidR="00F37853" w:rsidRPr="00C71646" w:rsidRDefault="00F37853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t xml:space="preserve">КАРТОЧКА ПРОФЕССИИ: </w:t>
      </w:r>
      <w:r w:rsidRPr="00C71646">
        <w:rPr>
          <w:b/>
          <w:color w:val="auto"/>
        </w:rPr>
        <w:t>«Педагог»</w:t>
      </w:r>
    </w:p>
    <w:p w:rsidR="00F37853" w:rsidRPr="00C71646" w:rsidRDefault="00F37853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3"/>
        <w:gridCol w:w="568"/>
        <w:gridCol w:w="1274"/>
        <w:gridCol w:w="4112"/>
        <w:gridCol w:w="6238"/>
      </w:tblGrid>
      <w:tr w:rsidR="00F37853" w:rsidRPr="00C71646" w:rsidTr="0062248C">
        <w:trPr>
          <w:trHeight w:val="109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F37853" w:rsidRPr="00C71646" w:rsidTr="0062248C">
        <w:trPr>
          <w:trHeight w:val="109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F37853" w:rsidRPr="00C71646" w:rsidTr="0062248C">
        <w:trPr>
          <w:trHeight w:val="247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8 (подуровни 8.1; 8.2; 8.3; 8.4)</w:t>
            </w:r>
          </w:p>
        </w:tc>
      </w:tr>
      <w:tr w:rsidR="00F37853" w:rsidRPr="00C71646" w:rsidTr="0062248C">
        <w:trPr>
          <w:trHeight w:val="247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</w:p>
        </w:tc>
      </w:tr>
      <w:tr w:rsidR="00F37853" w:rsidRPr="00C71646" w:rsidTr="0062248C">
        <w:trPr>
          <w:trHeight w:val="247"/>
        </w:trPr>
        <w:tc>
          <w:tcPr>
            <w:tcW w:w="2553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профессионального образования</w:t>
            </w: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Высшее образование. Бакалавриат, практический опыт</w:t>
            </w:r>
          </w:p>
        </w:tc>
      </w:tr>
      <w:tr w:rsidR="00F37853" w:rsidRPr="00C71646" w:rsidTr="0062248C">
        <w:trPr>
          <w:trHeight w:val="68"/>
        </w:trPr>
        <w:tc>
          <w:tcPr>
            <w:tcW w:w="2553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7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</w:t>
            </w:r>
            <w:r w:rsidRPr="00C71646">
              <w:rPr>
                <w:rFonts w:ascii="Times New Roman" w:hAnsi="Times New Roman" w:cs="Times New Roman"/>
                <w:bCs/>
                <w:color w:val="auto"/>
              </w:rPr>
              <w:t>бучающая</w:t>
            </w:r>
          </w:p>
        </w:tc>
      </w:tr>
      <w:tr w:rsidR="00F37853" w:rsidRPr="00C71646" w:rsidTr="0062248C">
        <w:trPr>
          <w:trHeight w:val="57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>воспит</w:t>
            </w:r>
            <w:r w:rsidR="008C7AAC">
              <w:rPr>
                <w:rFonts w:ascii="Times New Roman" w:hAnsi="Times New Roman" w:cs="Times New Roman"/>
                <w:bCs/>
                <w:color w:val="auto"/>
                <w:lang w:val="kk-KZ"/>
              </w:rPr>
              <w:t>ательная</w:t>
            </w:r>
          </w:p>
        </w:tc>
      </w:tr>
      <w:tr w:rsidR="00F37853" w:rsidRPr="00C71646" w:rsidTr="0062248C">
        <w:trPr>
          <w:trHeight w:val="190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методическая </w:t>
            </w:r>
          </w:p>
        </w:tc>
      </w:tr>
      <w:tr w:rsidR="00F37853" w:rsidRPr="00C71646" w:rsidTr="0062248C">
        <w:trPr>
          <w:trHeight w:val="193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</w:rPr>
              <w:t>исследовательская</w:t>
            </w:r>
          </w:p>
        </w:tc>
      </w:tr>
      <w:tr w:rsidR="00F37853" w:rsidRPr="00C71646" w:rsidTr="0062248C">
        <w:trPr>
          <w:trHeight w:val="231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2" w:type="dxa"/>
            <w:gridSpan w:val="4"/>
            <w:vAlign w:val="center"/>
          </w:tcPr>
          <w:p w:rsidR="00F37853" w:rsidRPr="00C71646" w:rsidRDefault="00F37853" w:rsidP="004E260C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bCs/>
                <w:color w:val="auto"/>
                <w:lang w:val="kk-KZ"/>
              </w:rPr>
              <w:t>социально-коммуникативная</w:t>
            </w:r>
          </w:p>
        </w:tc>
      </w:tr>
      <w:tr w:rsidR="001A2024" w:rsidRPr="00C71646" w:rsidTr="0062248C">
        <w:tblPrEx>
          <w:tblLook w:val="04A0"/>
        </w:tblPrEx>
        <w:trPr>
          <w:trHeight w:val="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О</w:t>
            </w:r>
            <w:r w:rsidRPr="00C71646">
              <w:rPr>
                <w:bCs/>
                <w:color w:val="auto"/>
              </w:rPr>
              <w:t xml:space="preserve">бучающая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1A2024" w:rsidRPr="00C71646" w:rsidTr="0062248C">
        <w:tblPrEx>
          <w:tblLook w:val="04A0"/>
        </w:tblPrEx>
        <w:trPr>
          <w:trHeight w:val="21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8.1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методологии интеграции междисциплинарных знаний (дидактика высшей школы и специальная область);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специальной области в интеграции с инновационными технологиями формирования профессиональных компетенций обучающихся и исследователей;</w:t>
            </w:r>
          </w:p>
          <w:p w:rsidR="001A2024" w:rsidRPr="00C71646" w:rsidRDefault="001A2024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kk-KZ"/>
              </w:rPr>
              <w:t>теории и практики социального взаимодействия в поликультурной и полилингвальной среде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проводит все виды занятий в вузе на основе интеграции знаний в специальной области и в области дидактики высшей школы;</w:t>
            </w:r>
          </w:p>
          <w:p w:rsidR="001A2024" w:rsidRPr="00C71646" w:rsidRDefault="001A2024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проводит все виды занятий в вузе с использованием инновационных технологий формирования профессиональных компетенций обучающихся и исследователей</w:t>
            </w:r>
          </w:p>
        </w:tc>
      </w:tr>
      <w:tr w:rsidR="001A2024" w:rsidRPr="00C71646" w:rsidTr="0062248C">
        <w:tblPrEx>
          <w:tblLook w:val="04A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8.2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проводит в основном лекционные занятия в потоках;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проводит занятия с обучающимися и исследователями на основе построения индивидуальной траектории обучения каждого </w:t>
            </w:r>
          </w:p>
        </w:tc>
      </w:tr>
      <w:tr w:rsidR="00F37853" w:rsidRPr="00C71646" w:rsidTr="0062248C">
        <w:trPr>
          <w:trHeight w:val="86"/>
        </w:trPr>
        <w:tc>
          <w:tcPr>
            <w:tcW w:w="2553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2 </w:t>
            </w:r>
          </w:p>
          <w:p w:rsidR="00F37853" w:rsidRPr="00C71646" w:rsidRDefault="008C7AAC" w:rsidP="004E26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Воспитательная</w:t>
            </w:r>
            <w:r w:rsidR="00F37853" w:rsidRPr="00C71646">
              <w:rPr>
                <w:bCs/>
                <w:color w:val="auto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9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37853" w:rsidRPr="00C71646" w:rsidTr="0062248C">
        <w:trPr>
          <w:trHeight w:val="218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8.1</w:t>
            </w:r>
          </w:p>
        </w:tc>
        <w:tc>
          <w:tcPr>
            <w:tcW w:w="5386" w:type="dxa"/>
            <w:gridSpan w:val="2"/>
            <w:vMerge w:val="restart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педагогики высшей школы;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психологии студенчества;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особенностей воспитательного процесса в вузе;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принципов и методов интеграции социальных ценностей при формировании профессионально значимых качеств будущих специалистов;</w:t>
            </w:r>
          </w:p>
          <w:p w:rsidR="003030ED" w:rsidRPr="00C71646" w:rsidRDefault="003030ED" w:rsidP="004E260C">
            <w:pPr>
              <w:tabs>
                <w:tab w:val="left" w:pos="28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ED" w:rsidRPr="00C71646" w:rsidRDefault="003030ED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принципов и методов интеграции общечеловеческих и этнонациноальных ценностей </w:t>
            </w:r>
          </w:p>
          <w:p w:rsidR="003030ED" w:rsidRPr="00C71646" w:rsidRDefault="003030ED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факторов, способствующих социальной сплоченности общества, гражданской идентичности, казахстанского патриотизма </w:t>
            </w:r>
          </w:p>
          <w:p w:rsidR="003030ED" w:rsidRPr="00C71646" w:rsidRDefault="003030ED" w:rsidP="004E260C">
            <w:pPr>
              <w:tabs>
                <w:tab w:val="left" w:pos="28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 xml:space="preserve">соблюдает педагогический такт, правила </w:t>
            </w: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педагогической этики;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уважение к личности обучающихся;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придерживается демократического стиля во взаимоотношения с обучающимися;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приверженность к высшим социальным ценностям, к идеям гуманистической педагогики;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приобщенность к системе общечеловеческих и национальных ценностей в их единстве;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строит воспитательный процесс с учетом национальных приоритетов Казахстана;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способность противостояния любым видам дискриминации, экстремизма</w:t>
            </w:r>
          </w:p>
        </w:tc>
      </w:tr>
      <w:tr w:rsidR="00F37853" w:rsidRPr="00C71646" w:rsidTr="0062248C">
        <w:trPr>
          <w:trHeight w:val="848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8.2</w:t>
            </w:r>
          </w:p>
        </w:tc>
        <w:tc>
          <w:tcPr>
            <w:tcW w:w="5386" w:type="dxa"/>
            <w:gridSpan w:val="2"/>
            <w:vMerge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</w:p>
        </w:tc>
        <w:tc>
          <w:tcPr>
            <w:tcW w:w="6239" w:type="dxa"/>
            <w:vMerge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</w:p>
        </w:tc>
      </w:tr>
      <w:tr w:rsidR="00F37853" w:rsidRPr="00C71646" w:rsidTr="0062248C">
        <w:trPr>
          <w:trHeight w:val="222"/>
        </w:trPr>
        <w:tc>
          <w:tcPr>
            <w:tcW w:w="2553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8.2</w:t>
            </w:r>
          </w:p>
        </w:tc>
        <w:tc>
          <w:tcPr>
            <w:tcW w:w="5386" w:type="dxa"/>
            <w:gridSpan w:val="2"/>
            <w:vMerge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9" w:type="dxa"/>
            <w:vMerge/>
          </w:tcPr>
          <w:p w:rsidR="00F37853" w:rsidRPr="00C71646" w:rsidRDefault="00F37853" w:rsidP="004E260C">
            <w:pPr>
              <w:tabs>
                <w:tab w:val="left" w:pos="23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24" w:rsidRPr="00C71646" w:rsidTr="0062248C">
        <w:tblPrEx>
          <w:tblLook w:val="04A0"/>
        </w:tblPrEx>
        <w:trPr>
          <w:trHeight w:val="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Трудовая функция 3</w:t>
            </w:r>
          </w:p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Методическая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1A2024" w:rsidRPr="00C71646" w:rsidTr="0062248C">
        <w:tblPrEx>
          <w:tblLook w:val="04A0"/>
        </w:tblPrEx>
        <w:trPr>
          <w:trHeight w:val="21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разработки и реализации образовательных программ специальностей высшего образования, а также с учетом подготовки полиязычных кадров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определяет индивидуальные траектории образования студентов, исследователей с учетом мировых тенденций и стратегий развития высшего образования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интегрирует содержание языковых и неязыковых дисциплин в рамках образовательных программ высшего и послевузовского образования с учетом подготовки полиязычных кадров;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определяет содержание курса (модуля);</w:t>
            </w:r>
          </w:p>
        </w:tc>
      </w:tr>
      <w:tr w:rsidR="001A2024" w:rsidRPr="00C71646" w:rsidTr="0062248C">
        <w:tblPrEx>
          <w:tblLook w:val="04A0"/>
        </w:tblPrEx>
        <w:trPr>
          <w:trHeight w:val="22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проектирования в учебные материалы результатов научных исследований в специальной области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методологии развития языковых компетенций в интеграции с профессиональными компетенциями полиязычных кадров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проектирует образовательные программы специальностей вуза;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руководит научно-методическим обеспечением образовательных программ специальностей вуза;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внедряет авторские программы, интегрированные курсы</w:t>
            </w:r>
            <w:r w:rsidR="0057402C" w:rsidRPr="00C7164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на трех языках на базе образовательных стандартов всех уровней образования;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консультирует, проводит экспертизу учебных программ, УМК дисциплин, авторских курсов в области многоязычного обучения на всех уровнях образования</w:t>
            </w:r>
          </w:p>
        </w:tc>
      </w:tr>
      <w:tr w:rsidR="001A2024" w:rsidRPr="00C71646" w:rsidTr="0062248C">
        <w:tblPrEx>
          <w:tblLook w:val="04A0"/>
        </w:tblPrEx>
        <w:trPr>
          <w:trHeight w:val="22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4 </w:t>
            </w:r>
          </w:p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Исследовательская</w:t>
            </w:r>
          </w:p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color w:val="auto"/>
                <w:lang w:val="kk-KZ"/>
              </w:rPr>
            </w:pPr>
            <w:r w:rsidRPr="00C71646">
              <w:rPr>
                <w:b/>
                <w:bCs/>
                <w:color w:val="auto"/>
              </w:rPr>
              <w:lastRenderedPageBreak/>
              <w:t xml:space="preserve">Знания: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1A2024" w:rsidRPr="00C71646" w:rsidTr="0062248C">
        <w:tblPrEx>
          <w:tblLook w:val="04A0"/>
        </w:tblPrEx>
        <w:trPr>
          <w:trHeight w:val="22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24" w:rsidRPr="00C71646" w:rsidRDefault="001A2024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философии науки и образования;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методологии психолого-педагогических исследований;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методологии фундаментальных и прикладных исследований в специальной области;</w:t>
            </w:r>
          </w:p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составления и разработки научно-исследовательских проектов;</w:t>
            </w:r>
          </w:p>
          <w:p w:rsidR="001A2024" w:rsidRPr="00C71646" w:rsidRDefault="001A2024" w:rsidP="004E260C">
            <w:pPr>
              <w:pStyle w:val="a4"/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методов организации и проведения научных исследований в области педагогики, психологии и в специальной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  <w:tab w:val="left" w:pos="318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развивает новые знания в специальной области, в </w:t>
            </w: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области теории и методики профессионального образования;</w:t>
            </w:r>
          </w:p>
          <w:p w:rsidR="001A2024" w:rsidRPr="00C71646" w:rsidRDefault="001A2024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  <w:tab w:val="left" w:pos="318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прогнозирует результаты проводимых научных исследований в контексте социальных, экономических, экологических последствий внедрения научных результатов в практику;</w:t>
            </w:r>
          </w:p>
          <w:p w:rsidR="001A2024" w:rsidRPr="00C71646" w:rsidRDefault="001A2024" w:rsidP="004E260C">
            <w:pPr>
              <w:pStyle w:val="a4"/>
              <w:numPr>
                <w:ilvl w:val="0"/>
                <w:numId w:val="10"/>
              </w:numPr>
              <w:tabs>
                <w:tab w:val="left" w:pos="251"/>
                <w:tab w:val="left" w:pos="318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руководит научными исследованиями студентов, магистрантов, докторантов</w:t>
            </w:r>
          </w:p>
        </w:tc>
      </w:tr>
      <w:tr w:rsidR="001A2024" w:rsidRPr="00C71646" w:rsidTr="0062248C">
        <w:tblPrEx>
          <w:tblLook w:val="04A0"/>
        </w:tblPrEx>
        <w:trPr>
          <w:trHeight w:val="8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 xml:space="preserve">Трудовая функция 5 </w:t>
            </w:r>
          </w:p>
          <w:p w:rsidR="001A2024" w:rsidRPr="00C71646" w:rsidRDefault="001A2024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Социально-коммуникативная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1A2024" w:rsidRPr="00C71646" w:rsidTr="0062248C">
        <w:tblPrEx>
          <w:tblLook w:val="04A0"/>
        </w:tblPrEx>
        <w:trPr>
          <w:trHeight w:val="2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24" w:rsidRPr="00C71646" w:rsidRDefault="001A2024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8.1-8.2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принципов, методов, средств социально-экономической адаптации обучающихся к изменениям в обществе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24" w:rsidRPr="00C71646" w:rsidRDefault="001A2024" w:rsidP="004E260C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71646">
              <w:rPr>
                <w:rFonts w:ascii="Times New Roman" w:hAnsi="Times New Roman" w:cs="Times New Roman"/>
                <w:color w:val="auto"/>
                <w:lang w:eastAsia="en-US"/>
              </w:rPr>
              <w:t>инициирует профессиональное взаимодействие с коллегами и зарубежными партнерами для улучшения практики образования</w:t>
            </w:r>
          </w:p>
        </w:tc>
      </w:tr>
      <w:tr w:rsidR="00F37853" w:rsidRPr="00C71646" w:rsidTr="0062248C">
        <w:trPr>
          <w:trHeight w:val="2945"/>
        </w:trPr>
        <w:tc>
          <w:tcPr>
            <w:tcW w:w="2551" w:type="dxa"/>
            <w:vAlign w:val="center"/>
          </w:tcPr>
          <w:p w:rsidR="00F37853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Личностные и профессиональные компетенции</w:t>
            </w:r>
          </w:p>
        </w:tc>
        <w:tc>
          <w:tcPr>
            <w:tcW w:w="12192" w:type="dxa"/>
            <w:gridSpan w:val="4"/>
          </w:tcPr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Готовность самостоятельно получать новые знания, необходимые для профессиональной деятельности.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принимать участие в научных дискуссиях в академической и профессиональной среде, а также публиковать исходные результаты исследований в академических изданиях разного уровня.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нести ответственность за результаты профессиональной деятельности.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Способность к успешной и позитивной деловой коммуникации на государственном и других языках.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Коммуникабельность, толерантность, ораторское мастерство.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Высокая степень активности в разработке и применении новых методов, форм и средств обучения и воспитания</w:t>
            </w:r>
          </w:p>
          <w:p w:rsidR="00915B67" w:rsidRPr="00C71646" w:rsidRDefault="00915B67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свободно выражать свои мысли, адекватно используя разнообразные языковые средства;</w:t>
            </w:r>
          </w:p>
          <w:p w:rsidR="00915B67" w:rsidRPr="00C71646" w:rsidRDefault="00915B67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к успешной и позитивной деловой коммуникации на государственном и других языках;</w:t>
            </w:r>
          </w:p>
          <w:p w:rsidR="00915B67" w:rsidRPr="00C71646" w:rsidRDefault="00915B67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коммуникабельность, толерантность</w:t>
            </w:r>
          </w:p>
        </w:tc>
      </w:tr>
      <w:tr w:rsidR="00CB062B" w:rsidRPr="00C71646" w:rsidTr="0062248C">
        <w:trPr>
          <w:trHeight w:val="441"/>
        </w:trPr>
        <w:tc>
          <w:tcPr>
            <w:tcW w:w="2551" w:type="dxa"/>
            <w:vAlign w:val="center"/>
          </w:tcPr>
          <w:p w:rsidR="00CB062B" w:rsidRPr="00C71646" w:rsidRDefault="00CB062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Связь с другими профессиями в рамках ОРК</w:t>
            </w:r>
          </w:p>
        </w:tc>
        <w:tc>
          <w:tcPr>
            <w:tcW w:w="12192" w:type="dxa"/>
            <w:gridSpan w:val="4"/>
          </w:tcPr>
          <w:p w:rsidR="00CB062B" w:rsidRPr="00C71646" w:rsidRDefault="00CB062B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Менеджер в образовании</w:t>
            </w:r>
          </w:p>
        </w:tc>
      </w:tr>
      <w:tr w:rsidR="00CB062B" w:rsidRPr="00C71646" w:rsidTr="0062248C">
        <w:trPr>
          <w:trHeight w:val="146"/>
        </w:trPr>
        <w:tc>
          <w:tcPr>
            <w:tcW w:w="2551" w:type="dxa"/>
            <w:vAlign w:val="center"/>
          </w:tcPr>
          <w:p w:rsidR="00CB062B" w:rsidRPr="00C71646" w:rsidRDefault="00CB062B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2" w:type="dxa"/>
            <w:gridSpan w:val="4"/>
          </w:tcPr>
          <w:p w:rsidR="00CB062B" w:rsidRPr="00C71646" w:rsidRDefault="00CB062B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</w:tr>
      <w:tr w:rsidR="002716C1" w:rsidRPr="00C71646" w:rsidTr="0062248C">
        <w:trPr>
          <w:trHeight w:val="301"/>
        </w:trPr>
        <w:tc>
          <w:tcPr>
            <w:tcW w:w="14743" w:type="dxa"/>
            <w:gridSpan w:val="5"/>
            <w:vAlign w:val="center"/>
          </w:tcPr>
          <w:p w:rsidR="002716C1" w:rsidRPr="00C71646" w:rsidRDefault="002716C1" w:rsidP="00271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 профессионального стандарта</w:t>
            </w:r>
          </w:p>
        </w:tc>
      </w:tr>
      <w:tr w:rsidR="00F37853" w:rsidRPr="00C71646" w:rsidTr="0062248C">
        <w:trPr>
          <w:trHeight w:val="413"/>
        </w:trPr>
        <w:tc>
          <w:tcPr>
            <w:tcW w:w="4395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Разработано:</w:t>
            </w:r>
          </w:p>
        </w:tc>
        <w:tc>
          <w:tcPr>
            <w:tcW w:w="10348" w:type="dxa"/>
            <w:gridSpan w:val="2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Ассоциацией вузов Казахстана, ассоциацией учебных заведений ТиПО, ассоциацией учителей Казахстана</w:t>
            </w:r>
          </w:p>
        </w:tc>
      </w:tr>
      <w:tr w:rsidR="00F37853" w:rsidRPr="00C71646" w:rsidTr="0062248C">
        <w:trPr>
          <w:trHeight w:val="280"/>
        </w:trPr>
        <w:tc>
          <w:tcPr>
            <w:tcW w:w="4395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Номер версии и год выпуска:</w:t>
            </w:r>
          </w:p>
        </w:tc>
        <w:tc>
          <w:tcPr>
            <w:tcW w:w="10348" w:type="dxa"/>
            <w:gridSpan w:val="2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Версия 2, 2016 год</w:t>
            </w:r>
          </w:p>
        </w:tc>
      </w:tr>
      <w:tr w:rsidR="00F37853" w:rsidRPr="00C71646" w:rsidTr="0062248C">
        <w:trPr>
          <w:trHeight w:val="146"/>
        </w:trPr>
        <w:tc>
          <w:tcPr>
            <w:tcW w:w="4395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Дата ориентировочного пересмотра:</w:t>
            </w:r>
          </w:p>
        </w:tc>
        <w:tc>
          <w:tcPr>
            <w:tcW w:w="10348" w:type="dxa"/>
            <w:gridSpan w:val="2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01 сентября 2019 года</w:t>
            </w:r>
          </w:p>
        </w:tc>
      </w:tr>
    </w:tbl>
    <w:p w:rsidR="00F37853" w:rsidRPr="00C71646" w:rsidRDefault="00F37853" w:rsidP="004E260C">
      <w:pPr>
        <w:rPr>
          <w:rFonts w:ascii="Times New Roman" w:hAnsi="Times New Roman" w:cs="Times New Roman"/>
          <w:sz w:val="24"/>
          <w:szCs w:val="24"/>
        </w:rPr>
      </w:pPr>
    </w:p>
    <w:p w:rsidR="00F37853" w:rsidRPr="00C71646" w:rsidRDefault="00F37853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lastRenderedPageBreak/>
        <w:t xml:space="preserve">КАРТОЧКА ПРОФЕССИИ: </w:t>
      </w:r>
      <w:r w:rsidRPr="00C71646">
        <w:rPr>
          <w:b/>
          <w:color w:val="auto"/>
        </w:rPr>
        <w:t>«Менеджер в образовании»</w:t>
      </w:r>
    </w:p>
    <w:p w:rsidR="00F37853" w:rsidRPr="00C71646" w:rsidRDefault="00F37853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850"/>
        <w:gridCol w:w="4678"/>
        <w:gridCol w:w="6662"/>
      </w:tblGrid>
      <w:tr w:rsidR="00F37853" w:rsidRPr="00C71646" w:rsidTr="00CB062B">
        <w:trPr>
          <w:trHeight w:val="109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F37853" w:rsidRPr="00C71646" w:rsidTr="00CB062B">
        <w:trPr>
          <w:trHeight w:val="109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Менеджер в образовании</w:t>
            </w:r>
          </w:p>
        </w:tc>
      </w:tr>
      <w:tr w:rsidR="00F37853" w:rsidRPr="00C71646" w:rsidTr="00CB062B">
        <w:trPr>
          <w:trHeight w:val="247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7 (подуровни 7.1; 7.2)</w:t>
            </w:r>
          </w:p>
        </w:tc>
      </w:tr>
      <w:tr w:rsidR="00F37853" w:rsidRPr="00C71646" w:rsidTr="00CB062B">
        <w:trPr>
          <w:trHeight w:val="247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</w:p>
        </w:tc>
      </w:tr>
      <w:tr w:rsidR="00F37853" w:rsidRPr="00C71646" w:rsidTr="00CB062B">
        <w:trPr>
          <w:trHeight w:val="247"/>
        </w:trPr>
        <w:tc>
          <w:tcPr>
            <w:tcW w:w="2552" w:type="dxa"/>
            <w:vAlign w:val="center"/>
          </w:tcPr>
          <w:p w:rsidR="00F37853" w:rsidRPr="00C71646" w:rsidRDefault="001C63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</w:t>
            </w:r>
            <w:r w:rsidR="00F37853" w:rsidRPr="00C71646">
              <w:rPr>
                <w:color w:val="auto"/>
              </w:rPr>
              <w:t>ровень профессионального образования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Высшее образование. </w:t>
            </w:r>
          </w:p>
        </w:tc>
      </w:tr>
      <w:tr w:rsidR="00F37853" w:rsidRPr="00C71646" w:rsidTr="00CB062B">
        <w:trPr>
          <w:trHeight w:val="68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tabs>
                <w:tab w:val="left" w:pos="29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1) управленческая</w:t>
            </w:r>
          </w:p>
        </w:tc>
      </w:tr>
      <w:tr w:rsidR="00F37853" w:rsidRPr="00C71646" w:rsidTr="00CB062B">
        <w:trPr>
          <w:trHeight w:val="86"/>
        </w:trPr>
        <w:tc>
          <w:tcPr>
            <w:tcW w:w="2552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Управленческая</w:t>
            </w:r>
          </w:p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  <w:gridSpan w:val="2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662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37853" w:rsidRPr="00C71646" w:rsidTr="007C3F1C">
        <w:trPr>
          <w:trHeight w:val="218"/>
        </w:trPr>
        <w:tc>
          <w:tcPr>
            <w:tcW w:w="2552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7.1-7.2</w:t>
            </w:r>
          </w:p>
        </w:tc>
        <w:tc>
          <w:tcPr>
            <w:tcW w:w="4678" w:type="dxa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Конституции РК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Гражданского кодекса РК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Законов РК: "Об образовании", "О науке", "О борьбе с коррупцией", "О языках в Республике Казахстан", "О всеобщей воинской обязанности и военной службе", "О государственных закупках", "О государственном имуществе"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ГПРОН РК и др. НПА, регламентирующих деятельность организации образования (кроме вузов), ее структурных подразделений (в том числе вуза)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Основных стратегий и векторов государственной политики в области образования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Молодежной политики государства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Национальной идеологии воспитания детей и молодежи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Трудового законодательства, правил и норм охраны труда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Методологию современного педагогического менеджмента и стратегического управления</w:t>
            </w:r>
          </w:p>
        </w:tc>
        <w:tc>
          <w:tcPr>
            <w:tcW w:w="6662" w:type="dxa"/>
          </w:tcPr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Организует деятельность организации образования (кроме вузов), структурного подразделения (в том числе вуза)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Обеспечивает выполнение учебных программ, стабильное функционирование всех направлений учебного процесса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Координирует деятельность педагогов, методических объединений в рамках организации образования или структурного подразделения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Контролирует и регулирует учебную нагрузку педагогических работников организации образования или структурного подразделения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Решает вопросы кадрового обеспечения организации образования или структурного подразделения квалифицированными кадрами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Координирует работу по повышению квалификации педагогических работников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Обеспечивает меры по использованию и развитию профессиональных знаний и обмена опытом, созданию благоприятных и безопасных условий труда, соблюдению требований охраны труда и техники безопасности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Обеспечивает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Обеспечивает внедрение и привлечение инновационных технологий для эффективности деятельности организации образования или структурного подразделения</w:t>
            </w:r>
          </w:p>
        </w:tc>
      </w:tr>
      <w:tr w:rsidR="00F37853" w:rsidRPr="00C71646" w:rsidTr="00CB062B">
        <w:trPr>
          <w:trHeight w:val="441"/>
        </w:trPr>
        <w:tc>
          <w:tcPr>
            <w:tcW w:w="2552" w:type="dxa"/>
            <w:vAlign w:val="center"/>
          </w:tcPr>
          <w:p w:rsidR="00F37853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Личностные и профессиональные компетенции</w:t>
            </w:r>
          </w:p>
        </w:tc>
        <w:tc>
          <w:tcPr>
            <w:tcW w:w="12190" w:type="dxa"/>
            <w:gridSpan w:val="3"/>
          </w:tcPr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Проявляет уважение к обучающимся, педагогов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Соблюдает демократический стиль руководства коллективом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Соблюдает нормы социальной, профессиональной этики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способность нести персональную ответственность за результаты деятельности организации образования или структурного подразделения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Проявляет способность и постоянное стремление к успешной и позитивной деловой коммуникации на государственном и других языках.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Демонстрирует коммуникабельность, толерантность, ораторское мастерство, законопослушность</w:t>
            </w:r>
          </w:p>
        </w:tc>
      </w:tr>
      <w:tr w:rsidR="00CE760F" w:rsidRPr="00C71646" w:rsidTr="00CE760F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F" w:rsidRPr="00C71646" w:rsidRDefault="00CE760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Связь с другими профессиями в рамках ОРК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F" w:rsidRPr="00C71646" w:rsidRDefault="00CE760F" w:rsidP="004E260C">
            <w:pPr>
              <w:pStyle w:val="a4"/>
              <w:ind w:left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Педагог</w:t>
            </w:r>
          </w:p>
        </w:tc>
      </w:tr>
      <w:tr w:rsidR="00CE760F" w:rsidRPr="00C71646" w:rsidTr="00CE760F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F" w:rsidRPr="00C71646" w:rsidRDefault="00CE760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F" w:rsidRPr="00C71646" w:rsidRDefault="00CE760F" w:rsidP="004E260C">
            <w:pPr>
              <w:pStyle w:val="a4"/>
              <w:ind w:left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2310</w:t>
            </w:r>
          </w:p>
        </w:tc>
      </w:tr>
    </w:tbl>
    <w:p w:rsidR="00F37853" w:rsidRPr="00C71646" w:rsidRDefault="00F37853" w:rsidP="004E260C">
      <w:pPr>
        <w:pStyle w:val="Default"/>
        <w:jc w:val="center"/>
        <w:rPr>
          <w:b/>
          <w:bCs/>
          <w:color w:val="auto"/>
        </w:rPr>
      </w:pPr>
    </w:p>
    <w:p w:rsidR="00F37853" w:rsidRPr="00C71646" w:rsidRDefault="00F37853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t xml:space="preserve">КАРТОЧКА ПРОФЕССИИ: </w:t>
      </w:r>
      <w:r w:rsidRPr="00C71646">
        <w:rPr>
          <w:b/>
          <w:color w:val="auto"/>
        </w:rPr>
        <w:t>«Менеджер в образовании»</w:t>
      </w:r>
    </w:p>
    <w:p w:rsidR="00F37853" w:rsidRPr="00C71646" w:rsidRDefault="00F37853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425"/>
        <w:gridCol w:w="3827"/>
        <w:gridCol w:w="7938"/>
      </w:tblGrid>
      <w:tr w:rsidR="00F37853" w:rsidRPr="00C71646" w:rsidTr="00CE760F">
        <w:trPr>
          <w:trHeight w:val="109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F37853" w:rsidRPr="00C71646" w:rsidTr="00CE760F">
        <w:trPr>
          <w:trHeight w:val="109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Менеджер в образовании</w:t>
            </w:r>
          </w:p>
        </w:tc>
      </w:tr>
      <w:tr w:rsidR="00F37853" w:rsidRPr="00C71646" w:rsidTr="00CE760F">
        <w:trPr>
          <w:trHeight w:val="247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8 (подуровни 8.1; 8.2)</w:t>
            </w:r>
          </w:p>
        </w:tc>
      </w:tr>
      <w:tr w:rsidR="00F37853" w:rsidRPr="00C71646" w:rsidTr="00CE760F">
        <w:trPr>
          <w:trHeight w:val="247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</w:p>
        </w:tc>
      </w:tr>
      <w:tr w:rsidR="00F37853" w:rsidRPr="00C71646" w:rsidTr="00CE760F">
        <w:trPr>
          <w:trHeight w:val="247"/>
        </w:trPr>
        <w:tc>
          <w:tcPr>
            <w:tcW w:w="2552" w:type="dxa"/>
            <w:vAlign w:val="center"/>
          </w:tcPr>
          <w:p w:rsidR="00F37853" w:rsidRPr="00C71646" w:rsidRDefault="001C63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</w:t>
            </w:r>
            <w:r w:rsidR="00F37853" w:rsidRPr="00C71646">
              <w:rPr>
                <w:color w:val="auto"/>
              </w:rPr>
              <w:t>ровень профессионального образования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Высшее образование. </w:t>
            </w:r>
          </w:p>
        </w:tc>
      </w:tr>
      <w:tr w:rsidR="00F37853" w:rsidRPr="00C71646" w:rsidTr="00CE760F">
        <w:trPr>
          <w:trHeight w:val="68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Трудовые функции: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tabs>
                <w:tab w:val="left" w:pos="29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1) управленческая</w:t>
            </w:r>
          </w:p>
        </w:tc>
      </w:tr>
      <w:tr w:rsidR="00F37853" w:rsidRPr="00C71646" w:rsidTr="00191A9E">
        <w:trPr>
          <w:trHeight w:val="86"/>
        </w:trPr>
        <w:tc>
          <w:tcPr>
            <w:tcW w:w="2552" w:type="dxa"/>
            <w:vMerge w:val="restart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Управленческая</w:t>
            </w:r>
          </w:p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7938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37853" w:rsidRPr="00C71646" w:rsidTr="00191A9E">
        <w:trPr>
          <w:trHeight w:val="218"/>
        </w:trPr>
        <w:tc>
          <w:tcPr>
            <w:tcW w:w="2552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425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8.1</w:t>
            </w:r>
          </w:p>
        </w:tc>
        <w:tc>
          <w:tcPr>
            <w:tcW w:w="3827" w:type="dxa"/>
            <w:vMerge w:val="restart"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Закондательства в области образования</w:t>
            </w:r>
          </w:p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ГПРОН РК и др. НПА, регламентирующих образовательную, научную, производственно-хозяйственную, финансово-экономическую деятельность вуза, методические материалы в сфере подготовки специалистов ВиПО, перспективы технического и научного развития отрасли вуза, кадровые ресурсы вуза, научные достижения и передовой опыт зарубежных образовательных учреждений в области ВиПО (дополнительного образования)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Приоритетов государственной политики в области образования, национальной идеологии воспитания молодежи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Методологи</w:t>
            </w:r>
            <w:r w:rsidR="008627FC" w:rsidRPr="00C71646">
              <w:rPr>
                <w:rFonts w:ascii="Times New Roman" w:hAnsi="Times New Roman" w:cs="Times New Roman"/>
                <w:color w:val="auto"/>
              </w:rPr>
              <w:t>и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 современного педагогического менеджмента и стратегического управления</w:t>
            </w:r>
          </w:p>
          <w:p w:rsidR="008627FC" w:rsidRPr="00C71646" w:rsidRDefault="008627FC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Международных тенденций развития систем образования, в том числе высшего</w:t>
            </w:r>
          </w:p>
        </w:tc>
        <w:tc>
          <w:tcPr>
            <w:tcW w:w="7938" w:type="dxa"/>
          </w:tcPr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Организует текущее и перспективное планирование деятельности соответствующих структурных подразделений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Обеспечивает выполнение учебных программ, стабильное функционирование всех направлений учебного процесса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Координирует деятельность преподавателей, заведующих кабинетами, библиотекой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Контролирует и регулирует учебную нагрузку преподавателей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Руководит организационно-хозяйственной и финансово-экономической деятельностью отдельного направления деятельности учреждения, неся всю полноту ответственности за последствия принимаемых решений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 рамках вверенного направления деятельности обеспечивает выполнение вузом всех обязательств перед бюджетом, государственными внебюджетными фондами, поставщиками, заказчиками, кредиторами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Организует управление вверенных структурных подразделений на основе последних достижений в области использования новейшей техники и технологии, отечественного и зарубежного опыта в образовании, использования прогрессивных форм управления и организации труда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Решает вопросы кадрового обеспечения вверенных подразделений квалифицированными кадрами, регулярного повышения квалификации работников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Обеспечивает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сотрудников.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Обеспечивает внедрение и привлечение инновационных технологий в деятельность вуза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Несет персональную ответственность за деятельность вверенных подразделений</w:t>
            </w:r>
          </w:p>
        </w:tc>
      </w:tr>
      <w:tr w:rsidR="00F37853" w:rsidRPr="00C71646" w:rsidTr="00191A9E">
        <w:trPr>
          <w:trHeight w:val="222"/>
        </w:trPr>
        <w:tc>
          <w:tcPr>
            <w:tcW w:w="2552" w:type="dxa"/>
            <w:vMerge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425" w:type="dxa"/>
          </w:tcPr>
          <w:p w:rsidR="00F37853" w:rsidRPr="00C71646" w:rsidRDefault="00F37853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  <w:r w:rsidRPr="00C71646">
              <w:rPr>
                <w:bCs/>
                <w:color w:val="auto"/>
              </w:rPr>
              <w:t>8.2</w:t>
            </w:r>
          </w:p>
        </w:tc>
        <w:tc>
          <w:tcPr>
            <w:tcW w:w="3827" w:type="dxa"/>
            <w:vMerge/>
          </w:tcPr>
          <w:p w:rsidR="00F37853" w:rsidRPr="00C71646" w:rsidRDefault="00F3785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</w:tcPr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Осуществляет непосредственное руководство вузом на принципах сочетания единоначалия и коллегиальности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Определяет цели и стратегию развития вуза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Несет ответственность за принимаемые решения, сохранность и эффективное использование материальных активов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Обеспечивает выполнение вузом всех обязательств перед бюджетом, государственными внебюджетными фондами, поставщиками, заказчиками, кредиторами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Организует управление вузом на основе последних достижений в области использования новейшей техники и технологии, отечественного и зарубежного опыта в образовании, использования прогрессивных форм управления и организации труда, обоснованных норм расходования и рационального использования материальных и технических ресурсов вуза</w:t>
            </w:r>
          </w:p>
        </w:tc>
      </w:tr>
      <w:tr w:rsidR="00F37853" w:rsidRPr="00C71646" w:rsidTr="00CE760F">
        <w:trPr>
          <w:trHeight w:val="441"/>
        </w:trPr>
        <w:tc>
          <w:tcPr>
            <w:tcW w:w="2552" w:type="dxa"/>
            <w:vAlign w:val="center"/>
          </w:tcPr>
          <w:p w:rsidR="00F37853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Личностные и профессиональные компетенции</w:t>
            </w:r>
          </w:p>
        </w:tc>
        <w:tc>
          <w:tcPr>
            <w:tcW w:w="12190" w:type="dxa"/>
            <w:gridSpan w:val="3"/>
          </w:tcPr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  <w:spacing w:val="-3"/>
              </w:rPr>
              <w:t>Проявляет уважение к обучающимся, педагогов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Соблюдает демократический стиль руководства коллективом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Соблюдает нормы социальной, профессиональной этики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Проявляет способность нести персональную ответственность за результаты деятельности организации образования или структурного подразделения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Проявляет способность и постоянное стремление к успешной и позитивной деловой коммуникации на государственном и других языках. </w:t>
            </w:r>
          </w:p>
          <w:p w:rsidR="00F37853" w:rsidRPr="00C71646" w:rsidRDefault="00F37853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Демонстрирует коммуникабельность, толерантность, ораторское мастерство, законопослушность</w:t>
            </w:r>
          </w:p>
        </w:tc>
      </w:tr>
      <w:tr w:rsidR="00CE760F" w:rsidRPr="00C71646" w:rsidTr="007144EA">
        <w:trPr>
          <w:trHeight w:val="441"/>
        </w:trPr>
        <w:tc>
          <w:tcPr>
            <w:tcW w:w="2552" w:type="dxa"/>
            <w:vAlign w:val="center"/>
          </w:tcPr>
          <w:p w:rsidR="00CE760F" w:rsidRPr="00C71646" w:rsidRDefault="00CE760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Связь с другими профессиями в рамках ОРК</w:t>
            </w:r>
          </w:p>
        </w:tc>
        <w:tc>
          <w:tcPr>
            <w:tcW w:w="12190" w:type="dxa"/>
            <w:gridSpan w:val="3"/>
          </w:tcPr>
          <w:p w:rsidR="00CE760F" w:rsidRPr="00C71646" w:rsidRDefault="00CE760F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CE760F" w:rsidRPr="00C71646" w:rsidTr="00297506">
        <w:trPr>
          <w:trHeight w:val="102"/>
        </w:trPr>
        <w:tc>
          <w:tcPr>
            <w:tcW w:w="2552" w:type="dxa"/>
            <w:vAlign w:val="center"/>
          </w:tcPr>
          <w:p w:rsidR="00CE760F" w:rsidRPr="00C71646" w:rsidRDefault="00CE760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3"/>
          </w:tcPr>
          <w:p w:rsidR="00CE760F" w:rsidRPr="00C71646" w:rsidRDefault="00CE760F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</w:tr>
      <w:tr w:rsidR="002716C1" w:rsidRPr="00C71646" w:rsidTr="00297506">
        <w:trPr>
          <w:trHeight w:val="92"/>
        </w:trPr>
        <w:tc>
          <w:tcPr>
            <w:tcW w:w="2552" w:type="dxa"/>
            <w:vAlign w:val="center"/>
          </w:tcPr>
          <w:p w:rsidR="002716C1" w:rsidRPr="00C71646" w:rsidRDefault="002716C1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0" w:type="dxa"/>
            <w:gridSpan w:val="3"/>
          </w:tcPr>
          <w:p w:rsidR="002716C1" w:rsidRPr="00C71646" w:rsidRDefault="00297506" w:rsidP="0029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 профессионального стандарта</w:t>
            </w:r>
          </w:p>
        </w:tc>
      </w:tr>
      <w:tr w:rsidR="00F37853" w:rsidRPr="00C71646" w:rsidTr="00191A9E">
        <w:trPr>
          <w:trHeight w:val="413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Разработано: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Ассоциацией вузов Казахстана, ассоциацией учебных заведений ТиПО, ассоциацией учителей Казахстана</w:t>
            </w:r>
          </w:p>
        </w:tc>
      </w:tr>
      <w:tr w:rsidR="00F37853" w:rsidRPr="00C71646" w:rsidTr="00191A9E">
        <w:trPr>
          <w:trHeight w:val="547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Номер версии и год выпуска: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Версия 2, 2016 год</w:t>
            </w:r>
          </w:p>
        </w:tc>
      </w:tr>
      <w:tr w:rsidR="00F37853" w:rsidRPr="00C71646" w:rsidTr="00191A9E">
        <w:trPr>
          <w:trHeight w:val="697"/>
        </w:trPr>
        <w:tc>
          <w:tcPr>
            <w:tcW w:w="2552" w:type="dxa"/>
            <w:vAlign w:val="center"/>
          </w:tcPr>
          <w:p w:rsidR="00F37853" w:rsidRPr="00C71646" w:rsidRDefault="00F3785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Дата ориентировочного пересмотра:</w:t>
            </w:r>
          </w:p>
        </w:tc>
        <w:tc>
          <w:tcPr>
            <w:tcW w:w="12190" w:type="dxa"/>
            <w:gridSpan w:val="3"/>
            <w:vAlign w:val="center"/>
          </w:tcPr>
          <w:p w:rsidR="00F37853" w:rsidRPr="00C71646" w:rsidRDefault="00F3785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01 сентября 2019 года</w:t>
            </w:r>
          </w:p>
        </w:tc>
      </w:tr>
    </w:tbl>
    <w:p w:rsidR="00FC368F" w:rsidRPr="00C71646" w:rsidRDefault="00FC368F" w:rsidP="004E260C">
      <w:pPr>
        <w:pStyle w:val="Default"/>
        <w:rPr>
          <w:color w:val="auto"/>
        </w:rPr>
      </w:pPr>
    </w:p>
    <w:p w:rsidR="00FC368F" w:rsidRPr="00C71646" w:rsidRDefault="00FC368F" w:rsidP="004E260C">
      <w:pPr>
        <w:jc w:val="left"/>
        <w:rPr>
          <w:rFonts w:ascii="Times New Roman" w:hAnsi="Times New Roman" w:cs="Times New Roman"/>
          <w:sz w:val="24"/>
          <w:szCs w:val="24"/>
        </w:rPr>
      </w:pPr>
      <w:r w:rsidRPr="00C71646">
        <w:rPr>
          <w:rFonts w:ascii="Times New Roman" w:hAnsi="Times New Roman" w:cs="Times New Roman"/>
          <w:sz w:val="24"/>
          <w:szCs w:val="24"/>
        </w:rPr>
        <w:br w:type="page"/>
      </w:r>
    </w:p>
    <w:p w:rsidR="00FC368F" w:rsidRPr="00C71646" w:rsidRDefault="00FC368F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lastRenderedPageBreak/>
        <w:t xml:space="preserve">КАРТОЧКА ПРОФЕССИИ: </w:t>
      </w:r>
      <w:r w:rsidRPr="00C71646">
        <w:rPr>
          <w:b/>
          <w:color w:val="auto"/>
        </w:rPr>
        <w:t>«</w:t>
      </w:r>
      <w:r w:rsidR="006237C2" w:rsidRPr="00C71646">
        <w:rPr>
          <w:b/>
          <w:color w:val="auto"/>
        </w:rPr>
        <w:t>Бизнес-т</w:t>
      </w:r>
      <w:r w:rsidRPr="00C71646">
        <w:rPr>
          <w:b/>
          <w:color w:val="auto"/>
        </w:rPr>
        <w:t>ренер»</w:t>
      </w:r>
    </w:p>
    <w:p w:rsidR="00FC368F" w:rsidRPr="00C71646" w:rsidRDefault="00FC368F" w:rsidP="004E26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567"/>
        <w:gridCol w:w="5386"/>
        <w:gridCol w:w="6237"/>
      </w:tblGrid>
      <w:tr w:rsidR="00FC368F" w:rsidRPr="00C71646" w:rsidTr="00E04E1C">
        <w:trPr>
          <w:trHeight w:val="109"/>
        </w:trPr>
        <w:tc>
          <w:tcPr>
            <w:tcW w:w="2552" w:type="dxa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3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FC368F" w:rsidRPr="00C71646" w:rsidTr="00E04E1C">
        <w:trPr>
          <w:trHeight w:val="109"/>
        </w:trPr>
        <w:tc>
          <w:tcPr>
            <w:tcW w:w="2552" w:type="dxa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190" w:type="dxa"/>
            <w:gridSpan w:val="3"/>
            <w:vAlign w:val="center"/>
          </w:tcPr>
          <w:p w:rsidR="00FC368F" w:rsidRPr="00C71646" w:rsidRDefault="00F646F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</w:tc>
      </w:tr>
      <w:tr w:rsidR="00FC368F" w:rsidRPr="00C71646" w:rsidTr="00E04E1C">
        <w:trPr>
          <w:trHeight w:val="247"/>
        </w:trPr>
        <w:tc>
          <w:tcPr>
            <w:tcW w:w="2552" w:type="dxa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190" w:type="dxa"/>
            <w:gridSpan w:val="3"/>
            <w:vAlign w:val="center"/>
          </w:tcPr>
          <w:p w:rsidR="00FC368F" w:rsidRPr="00C71646" w:rsidRDefault="00FB0702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  <w:r w:rsidR="00DE2EA9" w:rsidRPr="00C71646">
              <w:rPr>
                <w:color w:val="auto"/>
              </w:rPr>
              <w:t>-6</w:t>
            </w:r>
          </w:p>
        </w:tc>
      </w:tr>
      <w:tr w:rsidR="00FC368F" w:rsidRPr="00C71646" w:rsidTr="00E04E1C">
        <w:trPr>
          <w:trHeight w:val="247"/>
        </w:trPr>
        <w:tc>
          <w:tcPr>
            <w:tcW w:w="2552" w:type="dxa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190" w:type="dxa"/>
            <w:gridSpan w:val="3"/>
            <w:vAlign w:val="center"/>
          </w:tcPr>
          <w:p w:rsidR="00C017BE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4</w:t>
            </w:r>
            <w:r w:rsidR="000A7B9B" w:rsidRPr="00C71646">
              <w:rPr>
                <w:color w:val="auto"/>
              </w:rPr>
              <w:t>-</w:t>
            </w:r>
            <w:r w:rsidR="00DE2EA9" w:rsidRPr="00C71646">
              <w:rPr>
                <w:color w:val="auto"/>
              </w:rPr>
              <w:t>6</w:t>
            </w:r>
          </w:p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</w:p>
        </w:tc>
      </w:tr>
      <w:tr w:rsidR="00FC368F" w:rsidRPr="00C71646" w:rsidTr="00E04E1C">
        <w:trPr>
          <w:trHeight w:val="247"/>
        </w:trPr>
        <w:tc>
          <w:tcPr>
            <w:tcW w:w="2552" w:type="dxa"/>
            <w:vAlign w:val="center"/>
          </w:tcPr>
          <w:p w:rsidR="00FC368F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</w:t>
            </w:r>
            <w:r w:rsidR="00FC368F" w:rsidRPr="00C71646">
              <w:rPr>
                <w:color w:val="auto"/>
              </w:rPr>
              <w:t>ровень профессионального образования</w:t>
            </w:r>
          </w:p>
        </w:tc>
        <w:tc>
          <w:tcPr>
            <w:tcW w:w="12190" w:type="dxa"/>
            <w:gridSpan w:val="3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</w:p>
        </w:tc>
      </w:tr>
      <w:tr w:rsidR="00FC368F" w:rsidRPr="00C71646" w:rsidTr="00E04E1C">
        <w:trPr>
          <w:trHeight w:val="68"/>
        </w:trPr>
        <w:tc>
          <w:tcPr>
            <w:tcW w:w="2552" w:type="dxa"/>
            <w:vMerge w:val="restart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190" w:type="dxa"/>
            <w:gridSpan w:val="3"/>
            <w:vAlign w:val="center"/>
          </w:tcPr>
          <w:p w:rsidR="00FC368F" w:rsidRPr="00C71646" w:rsidRDefault="00A42E5E" w:rsidP="004E260C">
            <w:pPr>
              <w:tabs>
                <w:tab w:val="left" w:pos="29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C368F" w:rsidRPr="00C716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68F"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бучающая</w:t>
            </w:r>
          </w:p>
        </w:tc>
      </w:tr>
      <w:tr w:rsidR="00FC368F" w:rsidRPr="00C71646" w:rsidTr="00E04E1C">
        <w:trPr>
          <w:trHeight w:val="190"/>
        </w:trPr>
        <w:tc>
          <w:tcPr>
            <w:tcW w:w="2552" w:type="dxa"/>
            <w:vMerge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0" w:type="dxa"/>
            <w:gridSpan w:val="3"/>
            <w:vAlign w:val="center"/>
          </w:tcPr>
          <w:p w:rsidR="00FC368F" w:rsidRPr="00C71646" w:rsidRDefault="00A42E5E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2) </w:t>
            </w:r>
            <w:r w:rsidR="00FC368F"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методическая </w:t>
            </w:r>
          </w:p>
        </w:tc>
      </w:tr>
      <w:tr w:rsidR="00FC368F" w:rsidRPr="00C71646" w:rsidTr="00E04E1C">
        <w:trPr>
          <w:trHeight w:val="86"/>
        </w:trPr>
        <w:tc>
          <w:tcPr>
            <w:tcW w:w="2552" w:type="dxa"/>
            <w:vMerge w:val="restart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О</w:t>
            </w:r>
            <w:r w:rsidRPr="00C71646">
              <w:rPr>
                <w:bCs/>
                <w:color w:val="auto"/>
              </w:rPr>
              <w:t xml:space="preserve">бучающая </w:t>
            </w:r>
          </w:p>
        </w:tc>
        <w:tc>
          <w:tcPr>
            <w:tcW w:w="5953" w:type="dxa"/>
            <w:gridSpan w:val="2"/>
          </w:tcPr>
          <w:p w:rsidR="00FC368F" w:rsidRPr="00C71646" w:rsidRDefault="00FC368F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7" w:type="dxa"/>
          </w:tcPr>
          <w:p w:rsidR="00FC368F" w:rsidRPr="00C71646" w:rsidRDefault="00FC368F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C368F" w:rsidRPr="00C71646" w:rsidTr="00E04E1C">
        <w:trPr>
          <w:trHeight w:val="218"/>
        </w:trPr>
        <w:tc>
          <w:tcPr>
            <w:tcW w:w="2552" w:type="dxa"/>
            <w:vMerge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FC368F" w:rsidRPr="00C71646" w:rsidRDefault="00FC368F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</w:p>
        </w:tc>
        <w:tc>
          <w:tcPr>
            <w:tcW w:w="5386" w:type="dxa"/>
          </w:tcPr>
          <w:p w:rsidR="00A3724D" w:rsidRPr="00C71646" w:rsidRDefault="00A3724D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основ андрогогики;</w:t>
            </w:r>
          </w:p>
          <w:p w:rsidR="0017708A" w:rsidRPr="00C71646" w:rsidRDefault="0017708A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концепции непрерывного образования, обучения в течение всей жизни;</w:t>
            </w:r>
          </w:p>
          <w:p w:rsidR="000A38ED" w:rsidRPr="00C71646" w:rsidRDefault="001C444B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теории и практики </w:t>
            </w:r>
            <w:r w:rsidR="0083161E"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специальной област</w:t>
            </w:r>
            <w:r w:rsidR="00873327"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</w:t>
            </w:r>
            <w:r w:rsidR="000A38ED"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A6E3C"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парикмахерское дело, общественное питание, ремонт автомобилей и т.д.</w:t>
            </w:r>
            <w:r w:rsidR="00B5224A"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)</w:t>
            </w:r>
            <w:r w:rsidR="000A38ED"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6CD5" w:rsidRPr="00C71646" w:rsidRDefault="009E266A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концепций, процессов, связанных с успешной</w:t>
            </w:r>
            <w:r w:rsidR="00873327" w:rsidRPr="00C71646">
              <w:rPr>
                <w:rFonts w:ascii="Times New Roman" w:hAnsi="Times New Roman" w:cs="Times New Roman"/>
                <w:color w:val="auto"/>
              </w:rPr>
              <w:t xml:space="preserve"> профессиональной </w:t>
            </w:r>
            <w:r w:rsidR="006B758B" w:rsidRPr="00C71646">
              <w:rPr>
                <w:rFonts w:ascii="Times New Roman" w:hAnsi="Times New Roman" w:cs="Times New Roman"/>
                <w:color w:val="auto"/>
              </w:rPr>
              <w:t>деятельност</w:t>
            </w:r>
            <w:r w:rsidRPr="00C71646">
              <w:rPr>
                <w:rFonts w:ascii="Times New Roman" w:hAnsi="Times New Roman" w:cs="Times New Roman"/>
                <w:color w:val="auto"/>
              </w:rPr>
              <w:t>ью</w:t>
            </w:r>
            <w:r w:rsidR="00596CD5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C444B" w:rsidRPr="00C71646" w:rsidRDefault="001C444B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современных технол</w:t>
            </w:r>
            <w:r w:rsidR="00C77491" w:rsidRPr="00C71646">
              <w:rPr>
                <w:rFonts w:ascii="Times New Roman" w:hAnsi="Times New Roman" w:cs="Times New Roman"/>
                <w:color w:val="auto"/>
              </w:rPr>
              <w:t>о</w:t>
            </w:r>
            <w:r w:rsidRPr="00C71646">
              <w:rPr>
                <w:rFonts w:ascii="Times New Roman" w:hAnsi="Times New Roman" w:cs="Times New Roman"/>
                <w:color w:val="auto"/>
              </w:rPr>
              <w:t>гий</w:t>
            </w:r>
            <w:r w:rsidR="00B2145C" w:rsidRPr="00C71646">
              <w:rPr>
                <w:rFonts w:ascii="Times New Roman" w:hAnsi="Times New Roman" w:cs="Times New Roman"/>
                <w:color w:val="auto"/>
              </w:rPr>
              <w:t xml:space="preserve"> (в т.ч. ресурсосберегающие)</w:t>
            </w:r>
            <w:r w:rsidR="00C77491" w:rsidRPr="00C7164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554B3E" w:rsidRPr="00C71646">
              <w:rPr>
                <w:rFonts w:ascii="Times New Roman" w:hAnsi="Times New Roman" w:cs="Times New Roman"/>
                <w:color w:val="auto"/>
              </w:rPr>
              <w:t xml:space="preserve">техник, </w:t>
            </w:r>
            <w:r w:rsidR="00C77491" w:rsidRPr="00C71646">
              <w:rPr>
                <w:rFonts w:ascii="Times New Roman" w:hAnsi="Times New Roman" w:cs="Times New Roman"/>
                <w:color w:val="auto"/>
              </w:rPr>
              <w:t>инструментов, средств, оборудования в профессиональной сфере;</w:t>
            </w:r>
          </w:p>
          <w:p w:rsidR="00FC368F" w:rsidRPr="00C71646" w:rsidRDefault="00596CD5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методов, форм, средств обучения взрослых специальным знаниям</w:t>
            </w:r>
            <w:r w:rsidR="00554B3E" w:rsidRPr="00C71646">
              <w:rPr>
                <w:rFonts w:ascii="Times New Roman" w:hAnsi="Times New Roman" w:cs="Times New Roman"/>
                <w:color w:val="auto"/>
              </w:rPr>
              <w:t xml:space="preserve"> и навыкам</w:t>
            </w:r>
            <w:r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B2145C" w:rsidRPr="00C71646" w:rsidRDefault="002E2B7B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основ безопасности жизнедеятельности</w:t>
            </w:r>
          </w:p>
        </w:tc>
        <w:tc>
          <w:tcPr>
            <w:tcW w:w="6237" w:type="dxa"/>
          </w:tcPr>
          <w:p w:rsidR="00AB158C" w:rsidRPr="00C71646" w:rsidRDefault="00AB158C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строит учебный процесс с учетом специфики возраста обучающихся;</w:t>
            </w:r>
          </w:p>
          <w:p w:rsidR="00FC368F" w:rsidRPr="00C71646" w:rsidRDefault="00024EE4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влад</w:t>
            </w:r>
            <w:r w:rsidR="00E04E1C" w:rsidRPr="00C71646">
              <w:rPr>
                <w:rFonts w:ascii="Times New Roman" w:hAnsi="Times New Roman" w:cs="Times New Roman"/>
                <w:color w:val="auto"/>
              </w:rPr>
              <w:t>еет</w:t>
            </w:r>
            <w:r w:rsidR="0057402C" w:rsidRPr="00C716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навыками эффективной </w:t>
            </w:r>
            <w:r w:rsidR="000047D8" w:rsidRPr="00C71646">
              <w:rPr>
                <w:rFonts w:ascii="Times New Roman" w:hAnsi="Times New Roman" w:cs="Times New Roman"/>
                <w:color w:val="auto"/>
              </w:rPr>
              <w:t>презентации</w:t>
            </w:r>
            <w:r w:rsidR="008B67C6" w:rsidRPr="00C71646">
              <w:rPr>
                <w:rFonts w:ascii="Times New Roman" w:hAnsi="Times New Roman" w:cs="Times New Roman"/>
                <w:color w:val="auto"/>
              </w:rPr>
              <w:t xml:space="preserve"> учебного материала</w:t>
            </w:r>
            <w:r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24EE4" w:rsidRPr="00C71646" w:rsidRDefault="00E04E1C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применяет в процессе обучения современные</w:t>
            </w:r>
            <w:r w:rsidR="00DE4610" w:rsidRPr="00C71646">
              <w:rPr>
                <w:rFonts w:ascii="Times New Roman" w:hAnsi="Times New Roman" w:cs="Times New Roman"/>
                <w:color w:val="auto"/>
              </w:rPr>
              <w:t xml:space="preserve"> технологии</w:t>
            </w:r>
            <w:r w:rsidR="00E05A14" w:rsidRPr="00C71646">
              <w:rPr>
                <w:rFonts w:ascii="Times New Roman" w:hAnsi="Times New Roman" w:cs="Times New Roman"/>
                <w:color w:val="auto"/>
              </w:rPr>
              <w:t xml:space="preserve"> (в.ч. здоровьесберегающие технологии)</w:t>
            </w:r>
            <w:r w:rsidR="00DE4610" w:rsidRPr="00C71646">
              <w:rPr>
                <w:rFonts w:ascii="Times New Roman" w:hAnsi="Times New Roman" w:cs="Times New Roman"/>
                <w:color w:val="auto"/>
              </w:rPr>
              <w:t>, техники</w:t>
            </w:r>
            <w:r w:rsidR="00B05BC6" w:rsidRPr="00C71646">
              <w:rPr>
                <w:rFonts w:ascii="Times New Roman" w:hAnsi="Times New Roman" w:cs="Times New Roman"/>
                <w:color w:val="auto"/>
              </w:rPr>
              <w:t xml:space="preserve"> (в т.ч. тренинги, мастер-классы</w:t>
            </w:r>
            <w:r w:rsidR="00E05A14" w:rsidRPr="00C71646">
              <w:rPr>
                <w:rFonts w:ascii="Times New Roman" w:hAnsi="Times New Roman" w:cs="Times New Roman"/>
                <w:color w:val="auto"/>
              </w:rPr>
              <w:t>, работа в команде</w:t>
            </w:r>
            <w:r w:rsidR="00B05BC6" w:rsidRPr="00C71646">
              <w:rPr>
                <w:rFonts w:ascii="Times New Roman" w:hAnsi="Times New Roman" w:cs="Times New Roman"/>
                <w:color w:val="auto"/>
              </w:rPr>
              <w:t xml:space="preserve"> и т.д.)</w:t>
            </w:r>
            <w:r w:rsidR="00DE4610" w:rsidRPr="00C71646">
              <w:rPr>
                <w:rFonts w:ascii="Times New Roman" w:hAnsi="Times New Roman" w:cs="Times New Roman"/>
                <w:color w:val="auto"/>
              </w:rPr>
              <w:t>, инструменты и средства</w:t>
            </w:r>
            <w:r w:rsidR="008B67C6" w:rsidRPr="00C71646">
              <w:rPr>
                <w:rFonts w:ascii="Times New Roman" w:hAnsi="Times New Roman" w:cs="Times New Roman"/>
                <w:color w:val="auto"/>
              </w:rPr>
              <w:t xml:space="preserve"> обучения</w:t>
            </w:r>
            <w:r w:rsidR="00313B69" w:rsidRPr="00C71646">
              <w:rPr>
                <w:rFonts w:ascii="Times New Roman" w:hAnsi="Times New Roman" w:cs="Times New Roman"/>
                <w:color w:val="auto"/>
              </w:rPr>
              <w:t xml:space="preserve"> с учетом специфики своего курса</w:t>
            </w:r>
            <w:r w:rsidR="00D55138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B44AFD" w:rsidRPr="00C71646" w:rsidRDefault="00313B6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умеет вовлекать </w:t>
            </w:r>
            <w:r w:rsidR="0040547E" w:rsidRPr="00C71646">
              <w:rPr>
                <w:rFonts w:ascii="Times New Roman" w:hAnsi="Times New Roman" w:cs="Times New Roman"/>
                <w:color w:val="auto"/>
              </w:rPr>
              <w:t xml:space="preserve">взрослых 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40547E" w:rsidRPr="00C71646">
              <w:rPr>
                <w:rFonts w:ascii="Times New Roman" w:hAnsi="Times New Roman" w:cs="Times New Roman"/>
                <w:color w:val="auto"/>
              </w:rPr>
              <w:t>разные виды учебной деятельности</w:t>
            </w:r>
            <w:r w:rsidR="00CE7D4C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E7D4C" w:rsidRPr="00C71646" w:rsidRDefault="00CE7D4C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строит учебный процесс в соответствии с принципами обеспечения безопасности</w:t>
            </w:r>
            <w:r w:rsidR="0017708A" w:rsidRPr="00C71646">
              <w:rPr>
                <w:rFonts w:ascii="Times New Roman" w:hAnsi="Times New Roman" w:cs="Times New Roman"/>
                <w:color w:val="auto"/>
              </w:rPr>
              <w:t xml:space="preserve"> жизнедеятельности</w:t>
            </w:r>
          </w:p>
        </w:tc>
      </w:tr>
      <w:tr w:rsidR="00FC368F" w:rsidRPr="00C71646" w:rsidTr="00E04E1C">
        <w:trPr>
          <w:trHeight w:val="86"/>
        </w:trPr>
        <w:tc>
          <w:tcPr>
            <w:tcW w:w="2552" w:type="dxa"/>
            <w:vMerge w:val="restart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Трудовая функция 3</w:t>
            </w:r>
          </w:p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Методическая </w:t>
            </w:r>
          </w:p>
        </w:tc>
        <w:tc>
          <w:tcPr>
            <w:tcW w:w="5953" w:type="dxa"/>
            <w:gridSpan w:val="2"/>
          </w:tcPr>
          <w:p w:rsidR="00FC368F" w:rsidRPr="00C71646" w:rsidRDefault="00FC368F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7" w:type="dxa"/>
          </w:tcPr>
          <w:p w:rsidR="00FC368F" w:rsidRPr="00C71646" w:rsidRDefault="00FC368F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FC368F" w:rsidRPr="00C71646" w:rsidTr="00E04E1C">
        <w:trPr>
          <w:trHeight w:val="218"/>
        </w:trPr>
        <w:tc>
          <w:tcPr>
            <w:tcW w:w="2552" w:type="dxa"/>
            <w:vMerge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FC368F" w:rsidRPr="00C71646" w:rsidRDefault="00FC368F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</w:p>
        </w:tc>
        <w:tc>
          <w:tcPr>
            <w:tcW w:w="5386" w:type="dxa"/>
          </w:tcPr>
          <w:p w:rsidR="00FC368F" w:rsidRPr="00C71646" w:rsidRDefault="00643692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законодательны</w:t>
            </w:r>
            <w:r w:rsidR="003E6C04" w:rsidRPr="00C71646">
              <w:rPr>
                <w:rFonts w:ascii="Times New Roman" w:hAnsi="Times New Roman" w:cs="Times New Roman"/>
                <w:color w:val="auto"/>
              </w:rPr>
              <w:t>х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 и нормативны</w:t>
            </w:r>
            <w:r w:rsidR="003E6C04" w:rsidRPr="00C71646">
              <w:rPr>
                <w:rFonts w:ascii="Times New Roman" w:hAnsi="Times New Roman" w:cs="Times New Roman"/>
                <w:color w:val="auto"/>
              </w:rPr>
              <w:t>х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 акт</w:t>
            </w:r>
            <w:r w:rsidR="003E6C04" w:rsidRPr="00C71646">
              <w:rPr>
                <w:rFonts w:ascii="Times New Roman" w:hAnsi="Times New Roman" w:cs="Times New Roman"/>
                <w:color w:val="auto"/>
              </w:rPr>
              <w:t>ов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 в специальной области</w:t>
            </w:r>
            <w:r w:rsidR="005202C1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202C1" w:rsidRPr="00C71646" w:rsidRDefault="005202C1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особенностей построения обучающего курса </w:t>
            </w: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(продолжительность</w:t>
            </w:r>
            <w:r w:rsidR="00325E1E" w:rsidRPr="00C71646">
              <w:rPr>
                <w:rFonts w:ascii="Times New Roman" w:hAnsi="Times New Roman" w:cs="Times New Roman"/>
                <w:color w:val="auto"/>
              </w:rPr>
              <w:t xml:space="preserve"> курса, структура, формы проведения, целевая аудитория и т.д.)</w:t>
            </w:r>
            <w:r w:rsidR="00D66F94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66F94" w:rsidRPr="00C71646" w:rsidRDefault="00D66F9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принципов, методов, </w:t>
            </w:r>
            <w:r w:rsidR="007A5758" w:rsidRPr="00C71646">
              <w:rPr>
                <w:rFonts w:ascii="Times New Roman" w:hAnsi="Times New Roman" w:cs="Times New Roman"/>
                <w:color w:val="auto"/>
              </w:rPr>
              <w:t xml:space="preserve">инструментов и технологий оценки знаний </w:t>
            </w:r>
            <w:r w:rsidR="00BF128E" w:rsidRPr="00C71646">
              <w:rPr>
                <w:rFonts w:ascii="Times New Roman" w:hAnsi="Times New Roman" w:cs="Times New Roman"/>
                <w:color w:val="auto"/>
              </w:rPr>
              <w:t xml:space="preserve">и навыков </w:t>
            </w:r>
            <w:r w:rsidR="007A5758" w:rsidRPr="00C71646">
              <w:rPr>
                <w:rFonts w:ascii="Times New Roman" w:hAnsi="Times New Roman" w:cs="Times New Roman"/>
                <w:color w:val="auto"/>
              </w:rPr>
              <w:t>обучающихся</w:t>
            </w:r>
            <w:r w:rsidR="00BF128E" w:rsidRPr="00C71646">
              <w:rPr>
                <w:rFonts w:ascii="Times New Roman" w:hAnsi="Times New Roman" w:cs="Times New Roman"/>
                <w:color w:val="auto"/>
              </w:rPr>
              <w:t xml:space="preserve"> (курсантов, слушателей и др.)</w:t>
            </w:r>
          </w:p>
        </w:tc>
        <w:tc>
          <w:tcPr>
            <w:tcW w:w="6237" w:type="dxa"/>
          </w:tcPr>
          <w:p w:rsidR="0055578D" w:rsidRPr="00C71646" w:rsidRDefault="00F67E4A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разрабатывает программы курс</w:t>
            </w:r>
            <w:r w:rsidR="0055578D" w:rsidRPr="00C71646">
              <w:rPr>
                <w:rFonts w:ascii="Times New Roman" w:hAnsi="Times New Roman" w:cs="Times New Roman"/>
                <w:color w:val="auto"/>
              </w:rPr>
              <w:t>ов;</w:t>
            </w:r>
          </w:p>
          <w:p w:rsidR="008B67C6" w:rsidRPr="00C71646" w:rsidRDefault="008B67C6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планирует и организует заняти</w:t>
            </w:r>
            <w:r w:rsidR="00CE2FAB" w:rsidRPr="00C71646">
              <w:rPr>
                <w:rFonts w:ascii="Times New Roman" w:hAnsi="Times New Roman" w:cs="Times New Roman"/>
                <w:color w:val="auto"/>
              </w:rPr>
              <w:t>я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 в соответствии с целями обучения;</w:t>
            </w:r>
          </w:p>
          <w:p w:rsidR="00FC368F" w:rsidRPr="00C71646" w:rsidRDefault="00FD4F1D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 xml:space="preserve">разрабатывает учебно-методические материалы </w:t>
            </w:r>
            <w:r w:rsidR="00CE2FAB" w:rsidRPr="00C71646">
              <w:rPr>
                <w:rFonts w:ascii="Times New Roman" w:hAnsi="Times New Roman" w:cs="Times New Roman"/>
                <w:color w:val="auto"/>
              </w:rPr>
              <w:t xml:space="preserve">для проведения занятий </w:t>
            </w:r>
            <w:r w:rsidRPr="00C71646">
              <w:rPr>
                <w:rFonts w:ascii="Times New Roman" w:hAnsi="Times New Roman" w:cs="Times New Roman"/>
                <w:color w:val="auto"/>
              </w:rPr>
              <w:t xml:space="preserve">в соответствии с </w:t>
            </w:r>
            <w:r w:rsidR="00F67E4A" w:rsidRPr="00C71646">
              <w:rPr>
                <w:rFonts w:ascii="Times New Roman" w:hAnsi="Times New Roman" w:cs="Times New Roman"/>
                <w:color w:val="auto"/>
              </w:rPr>
              <w:t>целями и задачами обучения;</w:t>
            </w:r>
          </w:p>
          <w:p w:rsidR="00F67E4A" w:rsidRPr="00C71646" w:rsidRDefault="00767CF4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разрабатывает критерии и процедуры оценки знаний и практических навыков обучающихся</w:t>
            </w:r>
            <w:r w:rsidR="00B30C48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B30C48" w:rsidRPr="00C71646" w:rsidRDefault="00B30C48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устанавливает </w:t>
            </w:r>
            <w:r w:rsidR="00BB1293" w:rsidRPr="00C71646">
              <w:rPr>
                <w:rFonts w:ascii="Times New Roman" w:hAnsi="Times New Roman" w:cs="Times New Roman"/>
                <w:color w:val="auto"/>
              </w:rPr>
              <w:t xml:space="preserve">контакты с работодателями для получения </w:t>
            </w:r>
            <w:r w:rsidRPr="00C71646">
              <w:rPr>
                <w:rFonts w:ascii="Times New Roman" w:hAnsi="Times New Roman" w:cs="Times New Roman"/>
                <w:color w:val="auto"/>
              </w:rPr>
              <w:t>обратн</w:t>
            </w:r>
            <w:r w:rsidR="00BB1293" w:rsidRPr="00C71646">
              <w:rPr>
                <w:rFonts w:ascii="Times New Roman" w:hAnsi="Times New Roman" w:cs="Times New Roman"/>
                <w:color w:val="auto"/>
              </w:rPr>
              <w:t>ой связи</w:t>
            </w:r>
          </w:p>
        </w:tc>
      </w:tr>
      <w:tr w:rsidR="00FC368F" w:rsidRPr="00C71646" w:rsidTr="00E04E1C">
        <w:trPr>
          <w:trHeight w:val="441"/>
        </w:trPr>
        <w:tc>
          <w:tcPr>
            <w:tcW w:w="2552" w:type="dxa"/>
            <w:vAlign w:val="center"/>
          </w:tcPr>
          <w:p w:rsidR="00FC368F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Личностные и профессиональные компетенции</w:t>
            </w:r>
          </w:p>
        </w:tc>
        <w:tc>
          <w:tcPr>
            <w:tcW w:w="12190" w:type="dxa"/>
            <w:gridSpan w:val="3"/>
          </w:tcPr>
          <w:p w:rsidR="00FC368F" w:rsidRPr="00C71646" w:rsidRDefault="006B758B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г</w:t>
            </w:r>
            <w:r w:rsidR="00FC368F" w:rsidRPr="00C71646">
              <w:rPr>
                <w:rFonts w:ascii="Times New Roman" w:hAnsi="Times New Roman" w:cs="Times New Roman"/>
                <w:color w:val="auto"/>
              </w:rPr>
              <w:t>отовность самостоятельно получать новые знания, необходимые для профессиональной деятельности</w:t>
            </w:r>
            <w:r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C368F" w:rsidRPr="00C71646" w:rsidRDefault="000B64E5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</w:t>
            </w:r>
            <w:r w:rsidR="00FC368F" w:rsidRPr="00C71646">
              <w:rPr>
                <w:rFonts w:ascii="Times New Roman" w:hAnsi="Times New Roman" w:cs="Times New Roman"/>
                <w:color w:val="auto"/>
              </w:rPr>
              <w:t>пособность нести ответственность за результаты профессиональной деятельности</w:t>
            </w:r>
            <w:r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C368F" w:rsidRPr="00C71646" w:rsidRDefault="000B64E5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</w:t>
            </w:r>
            <w:r w:rsidR="00FC368F" w:rsidRPr="00C71646">
              <w:rPr>
                <w:rFonts w:ascii="Times New Roman" w:hAnsi="Times New Roman" w:cs="Times New Roman"/>
                <w:color w:val="auto"/>
              </w:rPr>
              <w:t>ысокая степень активности в разработке и применении новых м</w:t>
            </w:r>
            <w:r w:rsidRPr="00C71646">
              <w:rPr>
                <w:rFonts w:ascii="Times New Roman" w:hAnsi="Times New Roman" w:cs="Times New Roman"/>
                <w:color w:val="auto"/>
              </w:rPr>
              <w:t>етодов, форм и средств обучения;</w:t>
            </w:r>
          </w:p>
          <w:p w:rsidR="00FC368F" w:rsidRPr="00C71646" w:rsidRDefault="00FC368F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свободно выражать свои мысли, адекватно используя разнообразные языковые средства;</w:t>
            </w:r>
          </w:p>
          <w:p w:rsidR="00FC368F" w:rsidRPr="00C71646" w:rsidRDefault="00FC368F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к успешной и позитивной деловой коммуникации</w:t>
            </w:r>
            <w:r w:rsidR="0015056C" w:rsidRPr="00C71646">
              <w:rPr>
                <w:rFonts w:ascii="Times New Roman" w:hAnsi="Times New Roman" w:cs="Times New Roman"/>
                <w:color w:val="auto"/>
              </w:rPr>
              <w:t xml:space="preserve"> на двух и более языках</w:t>
            </w:r>
            <w:r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C368F" w:rsidRPr="00C71646" w:rsidRDefault="00FC368F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коммуникабельность, толерантность</w:t>
            </w:r>
            <w:r w:rsidR="00FD2472" w:rsidRPr="00C7164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95170" w:rsidRPr="00C71646">
              <w:rPr>
                <w:rFonts w:ascii="Times New Roman" w:hAnsi="Times New Roman" w:cs="Times New Roman"/>
                <w:color w:val="auto"/>
              </w:rPr>
              <w:t xml:space="preserve">профессиональная </w:t>
            </w:r>
            <w:r w:rsidR="00FD2472" w:rsidRPr="00C71646">
              <w:rPr>
                <w:rFonts w:ascii="Times New Roman" w:hAnsi="Times New Roman" w:cs="Times New Roman"/>
                <w:color w:val="auto"/>
              </w:rPr>
              <w:t>честность</w:t>
            </w:r>
            <w:r w:rsidR="000B64E5" w:rsidRPr="00C71646">
              <w:rPr>
                <w:rFonts w:ascii="Times New Roman" w:hAnsi="Times New Roman" w:cs="Times New Roman"/>
                <w:color w:val="auto"/>
              </w:rPr>
              <w:t>, ораторское мастерство, креативность</w:t>
            </w:r>
            <w:r w:rsidR="00313B69" w:rsidRPr="00C71646">
              <w:rPr>
                <w:rFonts w:ascii="Times New Roman" w:hAnsi="Times New Roman" w:cs="Times New Roman"/>
                <w:color w:val="auto"/>
              </w:rPr>
              <w:t>, лидерство</w:t>
            </w:r>
          </w:p>
        </w:tc>
      </w:tr>
      <w:tr w:rsidR="00FC368F" w:rsidRPr="00C71646" w:rsidTr="00E04E1C">
        <w:trPr>
          <w:trHeight w:val="441"/>
        </w:trPr>
        <w:tc>
          <w:tcPr>
            <w:tcW w:w="2552" w:type="dxa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Связь с другими профессиями в рамках ОРК</w:t>
            </w:r>
          </w:p>
        </w:tc>
        <w:tc>
          <w:tcPr>
            <w:tcW w:w="12190" w:type="dxa"/>
            <w:gridSpan w:val="3"/>
          </w:tcPr>
          <w:p w:rsidR="00FC368F" w:rsidRPr="00C71646" w:rsidRDefault="00395170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Педагоги, м</w:t>
            </w:r>
            <w:r w:rsidR="00FC368F" w:rsidRPr="00C71646">
              <w:rPr>
                <w:rFonts w:ascii="Times New Roman" w:hAnsi="Times New Roman" w:cs="Times New Roman"/>
                <w:sz w:val="24"/>
                <w:szCs w:val="24"/>
              </w:rPr>
              <w:t>енеджер в образовании</w:t>
            </w:r>
          </w:p>
        </w:tc>
      </w:tr>
      <w:tr w:rsidR="00FC368F" w:rsidRPr="00C71646" w:rsidTr="00E04E1C">
        <w:trPr>
          <w:trHeight w:val="441"/>
        </w:trPr>
        <w:tc>
          <w:tcPr>
            <w:tcW w:w="2552" w:type="dxa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3"/>
          </w:tcPr>
          <w:p w:rsidR="00FC368F" w:rsidRPr="00C71646" w:rsidRDefault="00FC368F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</w:tr>
    </w:tbl>
    <w:p w:rsidR="00DE2EA9" w:rsidRPr="00C71646" w:rsidRDefault="00DE2EA9" w:rsidP="004E260C">
      <w:pPr>
        <w:pStyle w:val="Default"/>
        <w:jc w:val="center"/>
        <w:rPr>
          <w:b/>
          <w:bCs/>
          <w:color w:val="auto"/>
        </w:rPr>
      </w:pPr>
    </w:p>
    <w:p w:rsidR="00DE2EA9" w:rsidRPr="00C71646" w:rsidRDefault="00DE2EA9" w:rsidP="004E260C">
      <w:pPr>
        <w:pStyle w:val="Default"/>
        <w:jc w:val="center"/>
        <w:rPr>
          <w:color w:val="auto"/>
        </w:rPr>
      </w:pPr>
      <w:r w:rsidRPr="00C71646">
        <w:rPr>
          <w:b/>
          <w:bCs/>
          <w:color w:val="auto"/>
        </w:rPr>
        <w:t xml:space="preserve">КАРТОЧКА ПРОФЕССИИ: </w:t>
      </w:r>
      <w:r w:rsidRPr="00C71646">
        <w:rPr>
          <w:b/>
          <w:color w:val="auto"/>
        </w:rPr>
        <w:t>«Бизнес-тренер»</w:t>
      </w:r>
    </w:p>
    <w:p w:rsidR="00FC368F" w:rsidRPr="00C71646" w:rsidRDefault="00FC368F" w:rsidP="004E2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567"/>
        <w:gridCol w:w="1276"/>
        <w:gridCol w:w="4110"/>
        <w:gridCol w:w="6237"/>
      </w:tblGrid>
      <w:tr w:rsidR="00DE2EA9" w:rsidRPr="00C71646" w:rsidTr="001B6586">
        <w:trPr>
          <w:trHeight w:val="109"/>
        </w:trPr>
        <w:tc>
          <w:tcPr>
            <w:tcW w:w="2552" w:type="dxa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4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2310</w:t>
            </w:r>
          </w:p>
        </w:tc>
      </w:tr>
      <w:tr w:rsidR="00DE2EA9" w:rsidRPr="00C71646" w:rsidTr="001B6586">
        <w:trPr>
          <w:trHeight w:val="109"/>
        </w:trPr>
        <w:tc>
          <w:tcPr>
            <w:tcW w:w="2552" w:type="dxa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наименование профессии</w:t>
            </w:r>
          </w:p>
        </w:tc>
        <w:tc>
          <w:tcPr>
            <w:tcW w:w="12190" w:type="dxa"/>
            <w:gridSpan w:val="4"/>
            <w:vAlign w:val="center"/>
          </w:tcPr>
          <w:p w:rsidR="00DE2EA9" w:rsidRPr="00C71646" w:rsidRDefault="00F646F3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</w:tc>
      </w:tr>
      <w:tr w:rsidR="00DE2EA9" w:rsidRPr="00C71646" w:rsidTr="001B6586">
        <w:trPr>
          <w:trHeight w:val="247"/>
        </w:trPr>
        <w:tc>
          <w:tcPr>
            <w:tcW w:w="2552" w:type="dxa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ОРК</w:t>
            </w:r>
          </w:p>
        </w:tc>
        <w:tc>
          <w:tcPr>
            <w:tcW w:w="12190" w:type="dxa"/>
            <w:gridSpan w:val="4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</w:p>
        </w:tc>
      </w:tr>
      <w:tr w:rsidR="00DE2EA9" w:rsidRPr="00C71646" w:rsidTr="001B6586">
        <w:trPr>
          <w:trHeight w:val="247"/>
        </w:trPr>
        <w:tc>
          <w:tcPr>
            <w:tcW w:w="2552" w:type="dxa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квалификации по КС</w:t>
            </w:r>
          </w:p>
        </w:tc>
        <w:tc>
          <w:tcPr>
            <w:tcW w:w="12190" w:type="dxa"/>
            <w:gridSpan w:val="4"/>
            <w:vAlign w:val="center"/>
          </w:tcPr>
          <w:p w:rsidR="00DE2EA9" w:rsidRPr="00C71646" w:rsidRDefault="00F646F3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7</w:t>
            </w:r>
            <w:r w:rsidR="00DE2EA9" w:rsidRPr="00C71646">
              <w:rPr>
                <w:color w:val="auto"/>
              </w:rPr>
              <w:t>-8</w:t>
            </w:r>
          </w:p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</w:p>
        </w:tc>
      </w:tr>
      <w:tr w:rsidR="00DE2EA9" w:rsidRPr="00C71646" w:rsidTr="001B6586">
        <w:trPr>
          <w:trHeight w:val="247"/>
        </w:trPr>
        <w:tc>
          <w:tcPr>
            <w:tcW w:w="2552" w:type="dxa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уровень профессионального образования</w:t>
            </w:r>
          </w:p>
        </w:tc>
        <w:tc>
          <w:tcPr>
            <w:tcW w:w="12190" w:type="dxa"/>
            <w:gridSpan w:val="4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</w:p>
        </w:tc>
      </w:tr>
      <w:tr w:rsidR="00DE2EA9" w:rsidRPr="00C71646" w:rsidTr="001B6586">
        <w:trPr>
          <w:trHeight w:val="68"/>
        </w:trPr>
        <w:tc>
          <w:tcPr>
            <w:tcW w:w="2552" w:type="dxa"/>
            <w:vMerge w:val="restart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Трудовые функции:</w:t>
            </w:r>
          </w:p>
        </w:tc>
        <w:tc>
          <w:tcPr>
            <w:tcW w:w="12190" w:type="dxa"/>
            <w:gridSpan w:val="4"/>
            <w:vAlign w:val="center"/>
          </w:tcPr>
          <w:p w:rsidR="00DE2EA9" w:rsidRPr="00C71646" w:rsidRDefault="00DE2EA9" w:rsidP="004E260C">
            <w:pPr>
              <w:tabs>
                <w:tab w:val="left" w:pos="29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бучающая</w:t>
            </w:r>
          </w:p>
        </w:tc>
      </w:tr>
      <w:tr w:rsidR="00DE2EA9" w:rsidRPr="00C71646" w:rsidTr="001B6586">
        <w:trPr>
          <w:trHeight w:val="190"/>
        </w:trPr>
        <w:tc>
          <w:tcPr>
            <w:tcW w:w="2552" w:type="dxa"/>
            <w:vMerge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0" w:type="dxa"/>
            <w:gridSpan w:val="4"/>
            <w:vAlign w:val="center"/>
          </w:tcPr>
          <w:p w:rsidR="00DE2EA9" w:rsidRPr="00C71646" w:rsidRDefault="00DE2EA9" w:rsidP="004E260C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2) методическая </w:t>
            </w:r>
          </w:p>
        </w:tc>
      </w:tr>
      <w:tr w:rsidR="00DE2EA9" w:rsidRPr="00C71646" w:rsidTr="001B6586">
        <w:trPr>
          <w:trHeight w:val="86"/>
        </w:trPr>
        <w:tc>
          <w:tcPr>
            <w:tcW w:w="2552" w:type="dxa"/>
            <w:vMerge w:val="restart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Трудовая функция 1 </w:t>
            </w:r>
          </w:p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О</w:t>
            </w:r>
            <w:r w:rsidRPr="00C71646">
              <w:rPr>
                <w:bCs/>
                <w:color w:val="auto"/>
              </w:rPr>
              <w:t xml:space="preserve">бучающая </w:t>
            </w:r>
          </w:p>
        </w:tc>
        <w:tc>
          <w:tcPr>
            <w:tcW w:w="5953" w:type="dxa"/>
            <w:gridSpan w:val="3"/>
          </w:tcPr>
          <w:p w:rsidR="00DE2EA9" w:rsidRPr="00C71646" w:rsidRDefault="00DE2EA9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7" w:type="dxa"/>
          </w:tcPr>
          <w:p w:rsidR="00DE2EA9" w:rsidRPr="00C71646" w:rsidRDefault="00DE2EA9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DE2EA9" w:rsidRPr="00C71646" w:rsidTr="001B6586">
        <w:trPr>
          <w:trHeight w:val="218"/>
        </w:trPr>
        <w:tc>
          <w:tcPr>
            <w:tcW w:w="2552" w:type="dxa"/>
            <w:vMerge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DE2EA9" w:rsidRPr="00C71646" w:rsidRDefault="00DE2EA9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</w:p>
        </w:tc>
        <w:tc>
          <w:tcPr>
            <w:tcW w:w="5386" w:type="dxa"/>
            <w:gridSpan w:val="2"/>
          </w:tcPr>
          <w:p w:rsidR="00DE2EA9" w:rsidRPr="00C71646" w:rsidRDefault="00DE2EA9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основ андрогогики;</w:t>
            </w:r>
          </w:p>
          <w:p w:rsidR="00DE2EA9" w:rsidRPr="00C71646" w:rsidRDefault="00DE2EA9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концепции непрерывного образования, обучения в течение всей жизни;</w:t>
            </w:r>
          </w:p>
          <w:p w:rsidR="00DE2EA9" w:rsidRPr="00C71646" w:rsidRDefault="00DE2EA9" w:rsidP="004E260C">
            <w:pPr>
              <w:numPr>
                <w:ilvl w:val="0"/>
                <w:numId w:val="6"/>
              </w:numPr>
              <w:tabs>
                <w:tab w:val="left" w:pos="287"/>
              </w:tabs>
              <w:ind w:left="0" w:firstLine="0"/>
              <w:contextualSpacing/>
              <w:jc w:val="lef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716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теории и практики специальной области (парикмахерское дело, общественное питание, ремонт автомобилей и т.д.);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концепций, процессов, связанных с успешной профессиональной деятельностью;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современных технологий (в т.ч. ресурсосберегающие</w:t>
            </w:r>
            <w:r w:rsidR="00FB0096" w:rsidRPr="00C71646">
              <w:rPr>
                <w:rFonts w:ascii="Times New Roman" w:hAnsi="Times New Roman" w:cs="Times New Roman"/>
                <w:color w:val="auto"/>
              </w:rPr>
              <w:t>, информационно-коммуникационные)</w:t>
            </w:r>
            <w:r w:rsidRPr="00C71646">
              <w:rPr>
                <w:rFonts w:ascii="Times New Roman" w:hAnsi="Times New Roman" w:cs="Times New Roman"/>
                <w:color w:val="auto"/>
              </w:rPr>
              <w:t>, техник, инструментов, средств, оборудования в профессиональной сфере;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методов, форм, средств обучения взрослых специальным знаниям и навыкам;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основ безопасности жизнедеятельности</w:t>
            </w:r>
            <w:r w:rsidR="00F646F3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646F3" w:rsidRPr="00C71646" w:rsidRDefault="00F646F3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экспертные (уникальные) знания в специальной области</w:t>
            </w:r>
            <w:r w:rsidR="00E905B2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905B2" w:rsidRPr="00C71646" w:rsidRDefault="00E905B2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основ коммерциализации знаний, технологий, продуктов деятельности</w:t>
            </w:r>
            <w:r w:rsidR="00AC729E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C729E" w:rsidRPr="00C71646" w:rsidRDefault="00AC729E" w:rsidP="004E260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56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маркетинга, менеджмента</w:t>
            </w:r>
          </w:p>
        </w:tc>
        <w:tc>
          <w:tcPr>
            <w:tcW w:w="6237" w:type="dxa"/>
          </w:tcPr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строит учебный процесс с учетом специфики возраста </w:t>
            </w:r>
            <w:r w:rsidR="00F91615" w:rsidRPr="00C71646">
              <w:rPr>
                <w:rFonts w:ascii="Times New Roman" w:hAnsi="Times New Roman" w:cs="Times New Roman"/>
                <w:color w:val="auto"/>
              </w:rPr>
              <w:t xml:space="preserve">и опыта </w:t>
            </w:r>
            <w:r w:rsidRPr="00C71646">
              <w:rPr>
                <w:rFonts w:ascii="Times New Roman" w:hAnsi="Times New Roman" w:cs="Times New Roman"/>
                <w:color w:val="auto"/>
              </w:rPr>
              <w:t>обучающихся;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владеет</w:t>
            </w:r>
            <w:r w:rsidR="0057402C" w:rsidRPr="00C716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71646">
              <w:rPr>
                <w:rFonts w:ascii="Times New Roman" w:hAnsi="Times New Roman" w:cs="Times New Roman"/>
                <w:color w:val="auto"/>
              </w:rPr>
              <w:t>навыками эффективной презентации учебного материала;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применяет в процессе обучения современные технологии (в.ч. здоровьесберегающие технологии), техники (в т.ч. тренинги, мастер-классы, работа в команде и т.д.), инструменты и средства обучения с учетом специфики своего курса;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умеет вовлекать взрослых в разные виды учебной деятельности;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строит учебный процесс в соответствии с принципами обеспечения безопасности жизнедеятельности</w:t>
            </w:r>
            <w:r w:rsidR="0030038A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61557" w:rsidRPr="00C71646" w:rsidRDefault="0030038A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строит учебный процесс су четом лучшего отечественного и зарубежного опыта в </w:t>
            </w:r>
            <w:r w:rsidR="00561557" w:rsidRPr="00C71646">
              <w:rPr>
                <w:rFonts w:ascii="Times New Roman" w:hAnsi="Times New Roman" w:cs="Times New Roman"/>
                <w:color w:val="auto"/>
              </w:rPr>
              <w:t>профессиональной сфере</w:t>
            </w:r>
          </w:p>
        </w:tc>
      </w:tr>
      <w:tr w:rsidR="00DE2EA9" w:rsidRPr="00C71646" w:rsidTr="001B6586">
        <w:trPr>
          <w:trHeight w:val="86"/>
        </w:trPr>
        <w:tc>
          <w:tcPr>
            <w:tcW w:w="2552" w:type="dxa"/>
            <w:vMerge w:val="restart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Трудовая функция 3</w:t>
            </w:r>
          </w:p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 xml:space="preserve">Методическая </w:t>
            </w:r>
          </w:p>
        </w:tc>
        <w:tc>
          <w:tcPr>
            <w:tcW w:w="5953" w:type="dxa"/>
            <w:gridSpan w:val="3"/>
          </w:tcPr>
          <w:p w:rsidR="00DE2EA9" w:rsidRPr="00C71646" w:rsidRDefault="00DE2EA9" w:rsidP="004E260C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C71646">
              <w:rPr>
                <w:b/>
                <w:bCs/>
                <w:color w:val="auto"/>
              </w:rPr>
              <w:t>Знания:</w:t>
            </w:r>
          </w:p>
        </w:tc>
        <w:tc>
          <w:tcPr>
            <w:tcW w:w="6237" w:type="dxa"/>
          </w:tcPr>
          <w:p w:rsidR="00DE2EA9" w:rsidRPr="00C71646" w:rsidRDefault="00DE2EA9" w:rsidP="004E260C">
            <w:pPr>
              <w:pStyle w:val="Default"/>
              <w:tabs>
                <w:tab w:val="left" w:pos="318"/>
              </w:tabs>
              <w:rPr>
                <w:b/>
                <w:bCs/>
                <w:color w:val="auto"/>
              </w:rPr>
            </w:pPr>
            <w:r w:rsidRPr="00C71646">
              <w:rPr>
                <w:b/>
                <w:bCs/>
                <w:color w:val="auto"/>
              </w:rPr>
              <w:t>Умения и навыки:</w:t>
            </w:r>
          </w:p>
        </w:tc>
      </w:tr>
      <w:tr w:rsidR="00DE2EA9" w:rsidRPr="00C71646" w:rsidTr="001B6586">
        <w:trPr>
          <w:trHeight w:val="218"/>
        </w:trPr>
        <w:tc>
          <w:tcPr>
            <w:tcW w:w="2552" w:type="dxa"/>
            <w:vMerge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DE2EA9" w:rsidRPr="00C71646" w:rsidRDefault="00DE2EA9" w:rsidP="004E260C">
            <w:pPr>
              <w:pStyle w:val="Default"/>
              <w:tabs>
                <w:tab w:val="left" w:pos="318"/>
              </w:tabs>
              <w:rPr>
                <w:bCs/>
                <w:color w:val="auto"/>
              </w:rPr>
            </w:pPr>
          </w:p>
        </w:tc>
        <w:tc>
          <w:tcPr>
            <w:tcW w:w="5386" w:type="dxa"/>
            <w:gridSpan w:val="2"/>
          </w:tcPr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законодательных и нормативных актов в специальной области;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особенностей построения обучающего курса (продолжительность курса, структура, формы проведения, целевая аудитория и т.д.);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принципов, методов, инструментов и технологий оценки знаний и навыков обучающихся (курсантов, слушателей и др.)</w:t>
            </w:r>
          </w:p>
        </w:tc>
        <w:tc>
          <w:tcPr>
            <w:tcW w:w="6237" w:type="dxa"/>
          </w:tcPr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определяет политику курса;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разрабатывает программы </w:t>
            </w:r>
            <w:r w:rsidR="0019237A" w:rsidRPr="00C71646">
              <w:rPr>
                <w:rFonts w:ascii="Times New Roman" w:hAnsi="Times New Roman" w:cs="Times New Roman"/>
                <w:color w:val="auto"/>
              </w:rPr>
              <w:t xml:space="preserve">авторских </w:t>
            </w:r>
            <w:r w:rsidRPr="00C71646">
              <w:rPr>
                <w:rFonts w:ascii="Times New Roman" w:hAnsi="Times New Roman" w:cs="Times New Roman"/>
                <w:color w:val="auto"/>
              </w:rPr>
              <w:t>курсов;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"/>
              </w:numPr>
              <w:tabs>
                <w:tab w:val="left" w:pos="256"/>
                <w:tab w:val="left" w:pos="318"/>
                <w:tab w:val="left" w:pos="503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планирует и организует занятия в соответствии с целями обучения;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разрабатывает учебно-методические материалы для проведения занятий в соответствии с целями и задачами обучения;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разрабатывает критерии и процедуры оценки знаний и практических навыков обучающихся;</w:t>
            </w:r>
          </w:p>
          <w:p w:rsidR="00DE2EA9" w:rsidRPr="00C71646" w:rsidRDefault="00DE2EA9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 xml:space="preserve">устанавливает контакты с работодателями для </w:t>
            </w:r>
            <w:r w:rsidRPr="00C71646">
              <w:rPr>
                <w:rFonts w:ascii="Times New Roman" w:hAnsi="Times New Roman" w:cs="Times New Roman"/>
                <w:color w:val="auto"/>
              </w:rPr>
              <w:lastRenderedPageBreak/>
              <w:t>получения обратной связи</w:t>
            </w:r>
            <w:r w:rsidR="0019237A" w:rsidRPr="00C7164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9237A" w:rsidRPr="00C71646" w:rsidRDefault="00EA4881" w:rsidP="004E260C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разрабатывает методические указания по выполнению выпускных работ</w:t>
            </w:r>
          </w:p>
        </w:tc>
      </w:tr>
      <w:tr w:rsidR="00DE2EA9" w:rsidRPr="00C71646" w:rsidTr="001B6586">
        <w:trPr>
          <w:trHeight w:val="441"/>
        </w:trPr>
        <w:tc>
          <w:tcPr>
            <w:tcW w:w="2552" w:type="dxa"/>
            <w:vAlign w:val="center"/>
          </w:tcPr>
          <w:p w:rsidR="00DE2EA9" w:rsidRPr="00C71646" w:rsidRDefault="00D46A76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lastRenderedPageBreak/>
              <w:t>Личностные и профессиональные компетенции</w:t>
            </w:r>
          </w:p>
        </w:tc>
        <w:tc>
          <w:tcPr>
            <w:tcW w:w="12190" w:type="dxa"/>
            <w:gridSpan w:val="4"/>
          </w:tcPr>
          <w:p w:rsidR="00DE2EA9" w:rsidRPr="00C71646" w:rsidRDefault="00DE2EA9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готовность самостоятельно получать новые знания, необходимые для профессиональной деятельности;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нести ответственность за результаты профессиональной деятельности;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высокая степень активности в разработке и применении новых методов, форм и средств обучения;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свободно выражать свои мысли, адекватно используя разнообразные языковые средства;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способность к успешной и позитивной деловой коммуникации на двух и более языках;</w:t>
            </w:r>
          </w:p>
          <w:p w:rsidR="00DE2EA9" w:rsidRPr="00C71646" w:rsidRDefault="00DE2EA9" w:rsidP="004E260C">
            <w:pPr>
              <w:pStyle w:val="a4"/>
              <w:numPr>
                <w:ilvl w:val="0"/>
                <w:numId w:val="24"/>
              </w:numPr>
              <w:tabs>
                <w:tab w:val="left" w:pos="318"/>
                <w:tab w:val="left" w:pos="450"/>
              </w:tabs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71646">
              <w:rPr>
                <w:rFonts w:ascii="Times New Roman" w:hAnsi="Times New Roman" w:cs="Times New Roman"/>
                <w:color w:val="auto"/>
              </w:rPr>
              <w:t>коммуникабельность, толерантность, профессиональная честность, ораторское мастерство, креативность, лидерство</w:t>
            </w:r>
          </w:p>
        </w:tc>
      </w:tr>
      <w:tr w:rsidR="00DE2EA9" w:rsidRPr="00C71646" w:rsidTr="001B6586">
        <w:trPr>
          <w:trHeight w:val="441"/>
        </w:trPr>
        <w:tc>
          <w:tcPr>
            <w:tcW w:w="2552" w:type="dxa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Связь с другими профессиями в рамках ОРК</w:t>
            </w:r>
          </w:p>
        </w:tc>
        <w:tc>
          <w:tcPr>
            <w:tcW w:w="12190" w:type="dxa"/>
            <w:gridSpan w:val="4"/>
          </w:tcPr>
          <w:p w:rsidR="00DE2EA9" w:rsidRPr="00C71646" w:rsidRDefault="00DE2EA9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Педагоги, менеджер в образовании</w:t>
            </w:r>
          </w:p>
        </w:tc>
      </w:tr>
      <w:tr w:rsidR="00DE2EA9" w:rsidRPr="00C71646" w:rsidTr="00297506">
        <w:trPr>
          <w:trHeight w:val="226"/>
        </w:trPr>
        <w:tc>
          <w:tcPr>
            <w:tcW w:w="2552" w:type="dxa"/>
            <w:vAlign w:val="center"/>
          </w:tcPr>
          <w:p w:rsidR="00DE2EA9" w:rsidRPr="00C71646" w:rsidRDefault="00DE2EA9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Код профессии</w:t>
            </w:r>
          </w:p>
        </w:tc>
        <w:tc>
          <w:tcPr>
            <w:tcW w:w="12190" w:type="dxa"/>
            <w:gridSpan w:val="4"/>
          </w:tcPr>
          <w:p w:rsidR="00DE2EA9" w:rsidRPr="00C71646" w:rsidRDefault="00DE2EA9" w:rsidP="004E260C">
            <w:pPr>
              <w:tabs>
                <w:tab w:val="left" w:pos="318"/>
                <w:tab w:val="left" w:pos="450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</w:tr>
      <w:tr w:rsidR="00297506" w:rsidRPr="00C71646" w:rsidTr="00297506">
        <w:trPr>
          <w:trHeight w:val="216"/>
        </w:trPr>
        <w:tc>
          <w:tcPr>
            <w:tcW w:w="2552" w:type="dxa"/>
            <w:vAlign w:val="center"/>
          </w:tcPr>
          <w:p w:rsidR="00297506" w:rsidRPr="00C71646" w:rsidRDefault="00297506" w:rsidP="004E260C">
            <w:pPr>
              <w:pStyle w:val="Default"/>
              <w:rPr>
                <w:color w:val="auto"/>
              </w:rPr>
            </w:pPr>
          </w:p>
        </w:tc>
        <w:tc>
          <w:tcPr>
            <w:tcW w:w="12190" w:type="dxa"/>
            <w:gridSpan w:val="4"/>
          </w:tcPr>
          <w:p w:rsidR="00297506" w:rsidRPr="00C71646" w:rsidRDefault="00297506" w:rsidP="0029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 профессионального стандарта</w:t>
            </w:r>
          </w:p>
        </w:tc>
      </w:tr>
      <w:tr w:rsidR="00FC368F" w:rsidRPr="00C71646" w:rsidTr="00E04E1C">
        <w:trPr>
          <w:trHeight w:val="413"/>
        </w:trPr>
        <w:tc>
          <w:tcPr>
            <w:tcW w:w="4395" w:type="dxa"/>
            <w:gridSpan w:val="3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Разработано:</w:t>
            </w:r>
          </w:p>
        </w:tc>
        <w:tc>
          <w:tcPr>
            <w:tcW w:w="10347" w:type="dxa"/>
            <w:gridSpan w:val="2"/>
            <w:vAlign w:val="center"/>
          </w:tcPr>
          <w:p w:rsidR="00FC368F" w:rsidRPr="00C71646" w:rsidRDefault="00FC368F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Ассоциацией вузов Казахстана, ассоциацией учебных заведений ТиПО, ассоциацией учителей Казахстана</w:t>
            </w:r>
          </w:p>
        </w:tc>
      </w:tr>
      <w:tr w:rsidR="00FC368F" w:rsidRPr="00C71646" w:rsidTr="00E04E1C">
        <w:trPr>
          <w:trHeight w:val="547"/>
        </w:trPr>
        <w:tc>
          <w:tcPr>
            <w:tcW w:w="4395" w:type="dxa"/>
            <w:gridSpan w:val="3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Номер версии и год выпуска:</w:t>
            </w:r>
          </w:p>
        </w:tc>
        <w:tc>
          <w:tcPr>
            <w:tcW w:w="10347" w:type="dxa"/>
            <w:gridSpan w:val="2"/>
            <w:vAlign w:val="center"/>
          </w:tcPr>
          <w:p w:rsidR="00FC368F" w:rsidRPr="00C71646" w:rsidRDefault="00FC368F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Версия 2, 2016 год</w:t>
            </w:r>
          </w:p>
        </w:tc>
      </w:tr>
      <w:tr w:rsidR="00FC368F" w:rsidRPr="00C71646" w:rsidTr="00E04E1C">
        <w:trPr>
          <w:trHeight w:val="697"/>
        </w:trPr>
        <w:tc>
          <w:tcPr>
            <w:tcW w:w="4395" w:type="dxa"/>
            <w:gridSpan w:val="3"/>
            <w:vAlign w:val="center"/>
          </w:tcPr>
          <w:p w:rsidR="00FC368F" w:rsidRPr="00C71646" w:rsidRDefault="00FC368F" w:rsidP="004E260C">
            <w:pPr>
              <w:pStyle w:val="Default"/>
              <w:rPr>
                <w:color w:val="auto"/>
              </w:rPr>
            </w:pPr>
            <w:r w:rsidRPr="00C71646">
              <w:rPr>
                <w:color w:val="auto"/>
              </w:rPr>
              <w:t>Дата ориентировочного пересмотра:</w:t>
            </w:r>
          </w:p>
        </w:tc>
        <w:tc>
          <w:tcPr>
            <w:tcW w:w="10347" w:type="dxa"/>
            <w:gridSpan w:val="2"/>
            <w:vAlign w:val="center"/>
          </w:tcPr>
          <w:p w:rsidR="00FC368F" w:rsidRPr="00C71646" w:rsidRDefault="00FC368F" w:rsidP="004E26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6">
              <w:rPr>
                <w:rFonts w:ascii="Times New Roman" w:hAnsi="Times New Roman" w:cs="Times New Roman"/>
                <w:sz w:val="24"/>
                <w:szCs w:val="24"/>
              </w:rPr>
              <w:t>01 сентября 2019 года</w:t>
            </w:r>
          </w:p>
        </w:tc>
      </w:tr>
    </w:tbl>
    <w:p w:rsidR="004324A3" w:rsidRPr="00C71646" w:rsidRDefault="004324A3" w:rsidP="004E260C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415E" w:rsidRPr="00C71646" w:rsidRDefault="00B54218" w:rsidP="004E26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6415E" w:rsidRPr="00C71646" w:rsidSect="0066415E">
      <w:headerReference w:type="defaul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C9" w:rsidRDefault="00B828C9">
      <w:r>
        <w:separator/>
      </w:r>
    </w:p>
  </w:endnote>
  <w:endnote w:type="continuationSeparator" w:id="1">
    <w:p w:rsidR="00B828C9" w:rsidRDefault="00B82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827422"/>
      <w:docPartObj>
        <w:docPartGallery w:val="Page Numbers (Bottom of Page)"/>
        <w:docPartUnique/>
      </w:docPartObj>
    </w:sdtPr>
    <w:sdtContent>
      <w:p w:rsidR="008C7AAC" w:rsidRPr="00EA22A5" w:rsidRDefault="008C7AA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22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2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22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22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7AAC" w:rsidRDefault="008C7A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C9" w:rsidRDefault="00B828C9">
      <w:r>
        <w:separator/>
      </w:r>
    </w:p>
  </w:footnote>
  <w:footnote w:type="continuationSeparator" w:id="1">
    <w:p w:rsidR="00B828C9" w:rsidRDefault="00B82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AC" w:rsidRPr="0031517B" w:rsidRDefault="008C7AAC" w:rsidP="00864BC0">
    <w:pPr>
      <w:pStyle w:val="a6"/>
      <w:rPr>
        <w:rFonts w:ascii="Times New Roman" w:hAnsi="Times New Roman" w:cs="Times New Roman"/>
        <w:sz w:val="20"/>
        <w:szCs w:val="20"/>
      </w:rPr>
    </w:pPr>
  </w:p>
  <w:p w:rsidR="008C7AAC" w:rsidRDefault="008C7A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AC" w:rsidRPr="00641B74" w:rsidRDefault="008C7AAC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6D8"/>
    <w:multiLevelType w:val="hybridMultilevel"/>
    <w:tmpl w:val="D21C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755E7"/>
    <w:multiLevelType w:val="hybridMultilevel"/>
    <w:tmpl w:val="79FC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7D3"/>
    <w:multiLevelType w:val="hybridMultilevel"/>
    <w:tmpl w:val="775681F8"/>
    <w:lvl w:ilvl="0" w:tplc="C40ED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01BAF"/>
    <w:multiLevelType w:val="hybridMultilevel"/>
    <w:tmpl w:val="6B06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606F4"/>
    <w:multiLevelType w:val="hybridMultilevel"/>
    <w:tmpl w:val="29BC77B8"/>
    <w:lvl w:ilvl="0" w:tplc="52DAC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02C1"/>
    <w:multiLevelType w:val="hybridMultilevel"/>
    <w:tmpl w:val="CE4C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54957"/>
    <w:multiLevelType w:val="hybridMultilevel"/>
    <w:tmpl w:val="9E9E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060B4"/>
    <w:multiLevelType w:val="hybridMultilevel"/>
    <w:tmpl w:val="6AD4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0190D"/>
    <w:multiLevelType w:val="multilevel"/>
    <w:tmpl w:val="FD36B4C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1285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261E7EAB"/>
    <w:multiLevelType w:val="hybridMultilevel"/>
    <w:tmpl w:val="9990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F35F6"/>
    <w:multiLevelType w:val="hybridMultilevel"/>
    <w:tmpl w:val="9FF284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7D57E7"/>
    <w:multiLevelType w:val="hybridMultilevel"/>
    <w:tmpl w:val="74B0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95D50"/>
    <w:multiLevelType w:val="hybridMultilevel"/>
    <w:tmpl w:val="639E0D1A"/>
    <w:lvl w:ilvl="0" w:tplc="6EC03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B29C5"/>
    <w:multiLevelType w:val="hybridMultilevel"/>
    <w:tmpl w:val="393AD0CA"/>
    <w:lvl w:ilvl="0" w:tplc="ABD201CC">
      <w:start w:val="1"/>
      <w:numFmt w:val="decimal"/>
      <w:lvlText w:val="%1)"/>
      <w:lvlJc w:val="left"/>
      <w:pPr>
        <w:ind w:left="160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D6D4A"/>
    <w:multiLevelType w:val="hybridMultilevel"/>
    <w:tmpl w:val="0B72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226C0"/>
    <w:multiLevelType w:val="hybridMultilevel"/>
    <w:tmpl w:val="29BC77B8"/>
    <w:lvl w:ilvl="0" w:tplc="52DAC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032E"/>
    <w:multiLevelType w:val="hybridMultilevel"/>
    <w:tmpl w:val="A5E4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00D1A"/>
    <w:multiLevelType w:val="hybridMultilevel"/>
    <w:tmpl w:val="90CED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156B72"/>
    <w:multiLevelType w:val="hybridMultilevel"/>
    <w:tmpl w:val="7B6E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16E17"/>
    <w:multiLevelType w:val="hybridMultilevel"/>
    <w:tmpl w:val="4E72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A060C"/>
    <w:multiLevelType w:val="hybridMultilevel"/>
    <w:tmpl w:val="D228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3A7"/>
    <w:multiLevelType w:val="hybridMultilevel"/>
    <w:tmpl w:val="8BEC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A2D89"/>
    <w:multiLevelType w:val="hybridMultilevel"/>
    <w:tmpl w:val="F46E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B7B20"/>
    <w:multiLevelType w:val="hybridMultilevel"/>
    <w:tmpl w:val="A414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30290"/>
    <w:multiLevelType w:val="hybridMultilevel"/>
    <w:tmpl w:val="21EE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16EA9"/>
    <w:multiLevelType w:val="hybridMultilevel"/>
    <w:tmpl w:val="798A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907DE"/>
    <w:multiLevelType w:val="hybridMultilevel"/>
    <w:tmpl w:val="11F2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250F7"/>
    <w:multiLevelType w:val="hybridMultilevel"/>
    <w:tmpl w:val="B60A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02A40"/>
    <w:multiLevelType w:val="hybridMultilevel"/>
    <w:tmpl w:val="1F28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E31EA"/>
    <w:multiLevelType w:val="hybridMultilevel"/>
    <w:tmpl w:val="2A181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4A592A"/>
    <w:multiLevelType w:val="hybridMultilevel"/>
    <w:tmpl w:val="ADB0E5FA"/>
    <w:lvl w:ilvl="0" w:tplc="59A46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533E61"/>
    <w:multiLevelType w:val="hybridMultilevel"/>
    <w:tmpl w:val="B1E0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E5CD9"/>
    <w:multiLevelType w:val="hybridMultilevel"/>
    <w:tmpl w:val="F328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30895"/>
    <w:multiLevelType w:val="hybridMultilevel"/>
    <w:tmpl w:val="9FEC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47F36"/>
    <w:multiLevelType w:val="hybridMultilevel"/>
    <w:tmpl w:val="1ADCD40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5">
    <w:nsid w:val="7FC74B3C"/>
    <w:multiLevelType w:val="hybridMultilevel"/>
    <w:tmpl w:val="29A8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44B32"/>
    <w:multiLevelType w:val="hybridMultilevel"/>
    <w:tmpl w:val="3CA28F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4"/>
  </w:num>
  <w:num w:numId="4">
    <w:abstractNumId w:val="23"/>
  </w:num>
  <w:num w:numId="5">
    <w:abstractNumId w:val="27"/>
  </w:num>
  <w:num w:numId="6">
    <w:abstractNumId w:val="35"/>
  </w:num>
  <w:num w:numId="7">
    <w:abstractNumId w:val="2"/>
  </w:num>
  <w:num w:numId="8">
    <w:abstractNumId w:val="34"/>
  </w:num>
  <w:num w:numId="9">
    <w:abstractNumId w:val="32"/>
  </w:num>
  <w:num w:numId="10">
    <w:abstractNumId w:val="7"/>
  </w:num>
  <w:num w:numId="11">
    <w:abstractNumId w:val="24"/>
  </w:num>
  <w:num w:numId="12">
    <w:abstractNumId w:val="20"/>
  </w:num>
  <w:num w:numId="13">
    <w:abstractNumId w:val="25"/>
  </w:num>
  <w:num w:numId="14">
    <w:abstractNumId w:val="4"/>
  </w:num>
  <w:num w:numId="15">
    <w:abstractNumId w:val="10"/>
  </w:num>
  <w:num w:numId="16">
    <w:abstractNumId w:val="13"/>
  </w:num>
  <w:num w:numId="17">
    <w:abstractNumId w:val="15"/>
  </w:num>
  <w:num w:numId="18">
    <w:abstractNumId w:val="9"/>
  </w:num>
  <w:num w:numId="19">
    <w:abstractNumId w:val="21"/>
  </w:num>
  <w:num w:numId="20">
    <w:abstractNumId w:val="3"/>
  </w:num>
  <w:num w:numId="21">
    <w:abstractNumId w:val="33"/>
  </w:num>
  <w:num w:numId="22">
    <w:abstractNumId w:val="16"/>
  </w:num>
  <w:num w:numId="23">
    <w:abstractNumId w:val="0"/>
  </w:num>
  <w:num w:numId="24">
    <w:abstractNumId w:val="26"/>
  </w:num>
  <w:num w:numId="25">
    <w:abstractNumId w:val="8"/>
  </w:num>
  <w:num w:numId="26">
    <w:abstractNumId w:val="5"/>
  </w:num>
  <w:num w:numId="27">
    <w:abstractNumId w:val="31"/>
  </w:num>
  <w:num w:numId="28">
    <w:abstractNumId w:val="22"/>
  </w:num>
  <w:num w:numId="29">
    <w:abstractNumId w:val="18"/>
  </w:num>
  <w:num w:numId="30">
    <w:abstractNumId w:val="19"/>
  </w:num>
  <w:num w:numId="31">
    <w:abstractNumId w:val="28"/>
  </w:num>
  <w:num w:numId="32">
    <w:abstractNumId w:val="11"/>
  </w:num>
  <w:num w:numId="33">
    <w:abstractNumId w:val="6"/>
  </w:num>
  <w:num w:numId="34">
    <w:abstractNumId w:val="30"/>
  </w:num>
  <w:num w:numId="35">
    <w:abstractNumId w:val="1"/>
  </w:num>
  <w:num w:numId="36">
    <w:abstractNumId w:val="17"/>
  </w:num>
  <w:num w:numId="37">
    <w:abstractNumId w:val="2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5E9"/>
    <w:rsid w:val="000013FC"/>
    <w:rsid w:val="000047D8"/>
    <w:rsid w:val="000133B5"/>
    <w:rsid w:val="00024EE4"/>
    <w:rsid w:val="0002504F"/>
    <w:rsid w:val="000375C3"/>
    <w:rsid w:val="00042147"/>
    <w:rsid w:val="00051DFA"/>
    <w:rsid w:val="00063344"/>
    <w:rsid w:val="000676BD"/>
    <w:rsid w:val="00077B0B"/>
    <w:rsid w:val="00096656"/>
    <w:rsid w:val="000A38ED"/>
    <w:rsid w:val="000A7B9B"/>
    <w:rsid w:val="000B0B59"/>
    <w:rsid w:val="000B3310"/>
    <w:rsid w:val="000B64E5"/>
    <w:rsid w:val="000E5907"/>
    <w:rsid w:val="000E5F2D"/>
    <w:rsid w:val="000F1557"/>
    <w:rsid w:val="00101AFE"/>
    <w:rsid w:val="00104EB3"/>
    <w:rsid w:val="00120EEF"/>
    <w:rsid w:val="00124EDA"/>
    <w:rsid w:val="00124FBF"/>
    <w:rsid w:val="001339E9"/>
    <w:rsid w:val="00135396"/>
    <w:rsid w:val="0013619E"/>
    <w:rsid w:val="0014321A"/>
    <w:rsid w:val="00145AA1"/>
    <w:rsid w:val="0015056C"/>
    <w:rsid w:val="00154F00"/>
    <w:rsid w:val="00161CDD"/>
    <w:rsid w:val="00165A41"/>
    <w:rsid w:val="001701A7"/>
    <w:rsid w:val="0017708A"/>
    <w:rsid w:val="00177F8E"/>
    <w:rsid w:val="0018076F"/>
    <w:rsid w:val="001871D2"/>
    <w:rsid w:val="00191A9E"/>
    <w:rsid w:val="0019237A"/>
    <w:rsid w:val="001A2024"/>
    <w:rsid w:val="001A3695"/>
    <w:rsid w:val="001B6586"/>
    <w:rsid w:val="001C444B"/>
    <w:rsid w:val="001C6376"/>
    <w:rsid w:val="001D02B1"/>
    <w:rsid w:val="001D5FE1"/>
    <w:rsid w:val="001E1A91"/>
    <w:rsid w:val="001E399F"/>
    <w:rsid w:val="001E551B"/>
    <w:rsid w:val="00200890"/>
    <w:rsid w:val="002030C9"/>
    <w:rsid w:val="00215026"/>
    <w:rsid w:val="00235581"/>
    <w:rsid w:val="00242A35"/>
    <w:rsid w:val="00246A19"/>
    <w:rsid w:val="0025391E"/>
    <w:rsid w:val="00257E80"/>
    <w:rsid w:val="0026426F"/>
    <w:rsid w:val="002713B2"/>
    <w:rsid w:val="002716C1"/>
    <w:rsid w:val="0027485C"/>
    <w:rsid w:val="00283A6D"/>
    <w:rsid w:val="002935D0"/>
    <w:rsid w:val="0029663B"/>
    <w:rsid w:val="00297506"/>
    <w:rsid w:val="002A7F18"/>
    <w:rsid w:val="002B4F23"/>
    <w:rsid w:val="002B79E4"/>
    <w:rsid w:val="002C2C90"/>
    <w:rsid w:val="002E2B7B"/>
    <w:rsid w:val="002F4BBE"/>
    <w:rsid w:val="002F7DD8"/>
    <w:rsid w:val="0030038A"/>
    <w:rsid w:val="003030ED"/>
    <w:rsid w:val="00313B69"/>
    <w:rsid w:val="00321A17"/>
    <w:rsid w:val="00325E1E"/>
    <w:rsid w:val="003309A5"/>
    <w:rsid w:val="00332B95"/>
    <w:rsid w:val="00337500"/>
    <w:rsid w:val="00347943"/>
    <w:rsid w:val="0035412A"/>
    <w:rsid w:val="00355050"/>
    <w:rsid w:val="00364EB4"/>
    <w:rsid w:val="00366525"/>
    <w:rsid w:val="00367805"/>
    <w:rsid w:val="00381CA7"/>
    <w:rsid w:val="00395170"/>
    <w:rsid w:val="003A13E4"/>
    <w:rsid w:val="003A1B97"/>
    <w:rsid w:val="003A4A43"/>
    <w:rsid w:val="003A7968"/>
    <w:rsid w:val="003E5B78"/>
    <w:rsid w:val="003E6C04"/>
    <w:rsid w:val="003F250C"/>
    <w:rsid w:val="004052E9"/>
    <w:rsid w:val="0040547E"/>
    <w:rsid w:val="00413A06"/>
    <w:rsid w:val="00414CF2"/>
    <w:rsid w:val="004217E2"/>
    <w:rsid w:val="00430DD1"/>
    <w:rsid w:val="004324A3"/>
    <w:rsid w:val="00436CDB"/>
    <w:rsid w:val="00443284"/>
    <w:rsid w:val="00453F0C"/>
    <w:rsid w:val="00460C61"/>
    <w:rsid w:val="004640F4"/>
    <w:rsid w:val="00464695"/>
    <w:rsid w:val="004658A8"/>
    <w:rsid w:val="0047023B"/>
    <w:rsid w:val="004702C2"/>
    <w:rsid w:val="00486212"/>
    <w:rsid w:val="004906FB"/>
    <w:rsid w:val="00496DB8"/>
    <w:rsid w:val="004B20CD"/>
    <w:rsid w:val="004B4F21"/>
    <w:rsid w:val="004B6BBC"/>
    <w:rsid w:val="004C4034"/>
    <w:rsid w:val="004C5D00"/>
    <w:rsid w:val="004C7CCA"/>
    <w:rsid w:val="004D2D2A"/>
    <w:rsid w:val="004D5E62"/>
    <w:rsid w:val="004E260C"/>
    <w:rsid w:val="004F4C18"/>
    <w:rsid w:val="00507F02"/>
    <w:rsid w:val="00512509"/>
    <w:rsid w:val="00516CFD"/>
    <w:rsid w:val="005202C1"/>
    <w:rsid w:val="00530DF5"/>
    <w:rsid w:val="005421B5"/>
    <w:rsid w:val="005503D0"/>
    <w:rsid w:val="005511AB"/>
    <w:rsid w:val="00551FCA"/>
    <w:rsid w:val="00554B3E"/>
    <w:rsid w:val="0055578D"/>
    <w:rsid w:val="00561557"/>
    <w:rsid w:val="005647F0"/>
    <w:rsid w:val="005703E9"/>
    <w:rsid w:val="0057402C"/>
    <w:rsid w:val="0057605D"/>
    <w:rsid w:val="00577114"/>
    <w:rsid w:val="00581CC2"/>
    <w:rsid w:val="0059265E"/>
    <w:rsid w:val="00596CD5"/>
    <w:rsid w:val="00597B0D"/>
    <w:rsid w:val="005D4425"/>
    <w:rsid w:val="005E69F1"/>
    <w:rsid w:val="005E6EBE"/>
    <w:rsid w:val="005F5BDB"/>
    <w:rsid w:val="00604622"/>
    <w:rsid w:val="00612E2E"/>
    <w:rsid w:val="0062248C"/>
    <w:rsid w:val="006232AF"/>
    <w:rsid w:val="006237C2"/>
    <w:rsid w:val="00633DBC"/>
    <w:rsid w:val="00643692"/>
    <w:rsid w:val="006511CE"/>
    <w:rsid w:val="0065417A"/>
    <w:rsid w:val="00654AA2"/>
    <w:rsid w:val="00654F1E"/>
    <w:rsid w:val="00655330"/>
    <w:rsid w:val="00662EDE"/>
    <w:rsid w:val="00663AC6"/>
    <w:rsid w:val="0066415E"/>
    <w:rsid w:val="006700DB"/>
    <w:rsid w:val="006745E9"/>
    <w:rsid w:val="00685789"/>
    <w:rsid w:val="00690B26"/>
    <w:rsid w:val="006A7E37"/>
    <w:rsid w:val="006B0F16"/>
    <w:rsid w:val="006B3C50"/>
    <w:rsid w:val="006B758B"/>
    <w:rsid w:val="006C0A80"/>
    <w:rsid w:val="006C6AEE"/>
    <w:rsid w:val="006C760C"/>
    <w:rsid w:val="006E6332"/>
    <w:rsid w:val="006F42EB"/>
    <w:rsid w:val="007065C3"/>
    <w:rsid w:val="00714204"/>
    <w:rsid w:val="007144EA"/>
    <w:rsid w:val="00716180"/>
    <w:rsid w:val="00723342"/>
    <w:rsid w:val="00723F9E"/>
    <w:rsid w:val="007276EF"/>
    <w:rsid w:val="007341AD"/>
    <w:rsid w:val="007365E1"/>
    <w:rsid w:val="0074688A"/>
    <w:rsid w:val="0075281E"/>
    <w:rsid w:val="0075790E"/>
    <w:rsid w:val="00763162"/>
    <w:rsid w:val="00764285"/>
    <w:rsid w:val="00767CF4"/>
    <w:rsid w:val="0078128F"/>
    <w:rsid w:val="00781493"/>
    <w:rsid w:val="00792D28"/>
    <w:rsid w:val="007A4105"/>
    <w:rsid w:val="007A5758"/>
    <w:rsid w:val="007A6EC3"/>
    <w:rsid w:val="007C3F1C"/>
    <w:rsid w:val="007C40A1"/>
    <w:rsid w:val="007C71C1"/>
    <w:rsid w:val="007D46BC"/>
    <w:rsid w:val="007E0CB8"/>
    <w:rsid w:val="007F582C"/>
    <w:rsid w:val="007F6865"/>
    <w:rsid w:val="00806A91"/>
    <w:rsid w:val="00820D1F"/>
    <w:rsid w:val="0083161E"/>
    <w:rsid w:val="00833410"/>
    <w:rsid w:val="00835DAE"/>
    <w:rsid w:val="00840387"/>
    <w:rsid w:val="00841DE8"/>
    <w:rsid w:val="00843AA2"/>
    <w:rsid w:val="0084609C"/>
    <w:rsid w:val="00852A53"/>
    <w:rsid w:val="00853A2E"/>
    <w:rsid w:val="008541C1"/>
    <w:rsid w:val="0086210A"/>
    <w:rsid w:val="00862148"/>
    <w:rsid w:val="008627FC"/>
    <w:rsid w:val="0086344D"/>
    <w:rsid w:val="00864B16"/>
    <w:rsid w:val="00864BC0"/>
    <w:rsid w:val="0087088C"/>
    <w:rsid w:val="00871168"/>
    <w:rsid w:val="00873324"/>
    <w:rsid w:val="00873327"/>
    <w:rsid w:val="00894384"/>
    <w:rsid w:val="008A02C1"/>
    <w:rsid w:val="008A2CE5"/>
    <w:rsid w:val="008A5CED"/>
    <w:rsid w:val="008A6E3C"/>
    <w:rsid w:val="008B3015"/>
    <w:rsid w:val="008B4C9A"/>
    <w:rsid w:val="008B4F06"/>
    <w:rsid w:val="008B5285"/>
    <w:rsid w:val="008B67C6"/>
    <w:rsid w:val="008C4445"/>
    <w:rsid w:val="008C7AAC"/>
    <w:rsid w:val="008D0FA3"/>
    <w:rsid w:val="008D62F0"/>
    <w:rsid w:val="00901AC7"/>
    <w:rsid w:val="00902071"/>
    <w:rsid w:val="009020DF"/>
    <w:rsid w:val="009053A1"/>
    <w:rsid w:val="00915B67"/>
    <w:rsid w:val="00917159"/>
    <w:rsid w:val="00920471"/>
    <w:rsid w:val="009251F8"/>
    <w:rsid w:val="0093516A"/>
    <w:rsid w:val="0094377D"/>
    <w:rsid w:val="0095689C"/>
    <w:rsid w:val="00956B8A"/>
    <w:rsid w:val="00961E1C"/>
    <w:rsid w:val="00972897"/>
    <w:rsid w:val="00982E3B"/>
    <w:rsid w:val="0098514C"/>
    <w:rsid w:val="00993E95"/>
    <w:rsid w:val="009B03E1"/>
    <w:rsid w:val="009C2387"/>
    <w:rsid w:val="009C3B5A"/>
    <w:rsid w:val="009C4A7D"/>
    <w:rsid w:val="009E0BE5"/>
    <w:rsid w:val="009E266A"/>
    <w:rsid w:val="009F5A81"/>
    <w:rsid w:val="00A05762"/>
    <w:rsid w:val="00A06A0F"/>
    <w:rsid w:val="00A11041"/>
    <w:rsid w:val="00A13FB8"/>
    <w:rsid w:val="00A16848"/>
    <w:rsid w:val="00A1779E"/>
    <w:rsid w:val="00A3724D"/>
    <w:rsid w:val="00A377F8"/>
    <w:rsid w:val="00A42E5E"/>
    <w:rsid w:val="00A47D38"/>
    <w:rsid w:val="00A556FB"/>
    <w:rsid w:val="00A56BF7"/>
    <w:rsid w:val="00A81CDD"/>
    <w:rsid w:val="00A827F8"/>
    <w:rsid w:val="00A84E04"/>
    <w:rsid w:val="00A91036"/>
    <w:rsid w:val="00AA1C35"/>
    <w:rsid w:val="00AA369F"/>
    <w:rsid w:val="00AB0CAA"/>
    <w:rsid w:val="00AB158C"/>
    <w:rsid w:val="00AB78ED"/>
    <w:rsid w:val="00AC729E"/>
    <w:rsid w:val="00AC7ACC"/>
    <w:rsid w:val="00AE161D"/>
    <w:rsid w:val="00AE385E"/>
    <w:rsid w:val="00AF2B98"/>
    <w:rsid w:val="00B00463"/>
    <w:rsid w:val="00B05BC6"/>
    <w:rsid w:val="00B16847"/>
    <w:rsid w:val="00B2145C"/>
    <w:rsid w:val="00B23E00"/>
    <w:rsid w:val="00B26365"/>
    <w:rsid w:val="00B30C48"/>
    <w:rsid w:val="00B31B04"/>
    <w:rsid w:val="00B40D41"/>
    <w:rsid w:val="00B44322"/>
    <w:rsid w:val="00B44AFD"/>
    <w:rsid w:val="00B5224A"/>
    <w:rsid w:val="00B54218"/>
    <w:rsid w:val="00B61C50"/>
    <w:rsid w:val="00B66CBD"/>
    <w:rsid w:val="00B733ED"/>
    <w:rsid w:val="00B80762"/>
    <w:rsid w:val="00B828C9"/>
    <w:rsid w:val="00B836B2"/>
    <w:rsid w:val="00BA1B1C"/>
    <w:rsid w:val="00BA640A"/>
    <w:rsid w:val="00BA695D"/>
    <w:rsid w:val="00BB1293"/>
    <w:rsid w:val="00BB5EC5"/>
    <w:rsid w:val="00BC33F8"/>
    <w:rsid w:val="00BC4AD1"/>
    <w:rsid w:val="00BD3F11"/>
    <w:rsid w:val="00BE09C7"/>
    <w:rsid w:val="00BE2CC5"/>
    <w:rsid w:val="00BF02BB"/>
    <w:rsid w:val="00BF128E"/>
    <w:rsid w:val="00BF1FFC"/>
    <w:rsid w:val="00BF63EE"/>
    <w:rsid w:val="00C017BE"/>
    <w:rsid w:val="00C04A9C"/>
    <w:rsid w:val="00C05579"/>
    <w:rsid w:val="00C11D03"/>
    <w:rsid w:val="00C14C98"/>
    <w:rsid w:val="00C15B86"/>
    <w:rsid w:val="00C31985"/>
    <w:rsid w:val="00C44712"/>
    <w:rsid w:val="00C4728B"/>
    <w:rsid w:val="00C57827"/>
    <w:rsid w:val="00C66E19"/>
    <w:rsid w:val="00C71646"/>
    <w:rsid w:val="00C72F23"/>
    <w:rsid w:val="00C766BE"/>
    <w:rsid w:val="00C77491"/>
    <w:rsid w:val="00CA551F"/>
    <w:rsid w:val="00CB062B"/>
    <w:rsid w:val="00CB157E"/>
    <w:rsid w:val="00CB3F07"/>
    <w:rsid w:val="00CB481A"/>
    <w:rsid w:val="00CC75D0"/>
    <w:rsid w:val="00CE2FAB"/>
    <w:rsid w:val="00CE760F"/>
    <w:rsid w:val="00CE7D4C"/>
    <w:rsid w:val="00D01D28"/>
    <w:rsid w:val="00D07E93"/>
    <w:rsid w:val="00D12572"/>
    <w:rsid w:val="00D223F5"/>
    <w:rsid w:val="00D24A1C"/>
    <w:rsid w:val="00D24E64"/>
    <w:rsid w:val="00D43031"/>
    <w:rsid w:val="00D46A76"/>
    <w:rsid w:val="00D55138"/>
    <w:rsid w:val="00D619D5"/>
    <w:rsid w:val="00D66F94"/>
    <w:rsid w:val="00D71C6F"/>
    <w:rsid w:val="00D9109F"/>
    <w:rsid w:val="00D94ACC"/>
    <w:rsid w:val="00D967C6"/>
    <w:rsid w:val="00DD04AF"/>
    <w:rsid w:val="00DD42FD"/>
    <w:rsid w:val="00DD5855"/>
    <w:rsid w:val="00DE2EA9"/>
    <w:rsid w:val="00DE4610"/>
    <w:rsid w:val="00DE72E9"/>
    <w:rsid w:val="00E038A6"/>
    <w:rsid w:val="00E04998"/>
    <w:rsid w:val="00E04E1C"/>
    <w:rsid w:val="00E05A14"/>
    <w:rsid w:val="00E11D02"/>
    <w:rsid w:val="00E244BA"/>
    <w:rsid w:val="00E24FE3"/>
    <w:rsid w:val="00E30455"/>
    <w:rsid w:val="00E35572"/>
    <w:rsid w:val="00E44AF6"/>
    <w:rsid w:val="00E55643"/>
    <w:rsid w:val="00E61AD1"/>
    <w:rsid w:val="00E6561B"/>
    <w:rsid w:val="00E7634A"/>
    <w:rsid w:val="00E77009"/>
    <w:rsid w:val="00E815D5"/>
    <w:rsid w:val="00E87F15"/>
    <w:rsid w:val="00E905B2"/>
    <w:rsid w:val="00E94CF7"/>
    <w:rsid w:val="00EA4881"/>
    <w:rsid w:val="00EA4A12"/>
    <w:rsid w:val="00EA517D"/>
    <w:rsid w:val="00EA557C"/>
    <w:rsid w:val="00EB215D"/>
    <w:rsid w:val="00EC12F0"/>
    <w:rsid w:val="00EC2781"/>
    <w:rsid w:val="00EC41F8"/>
    <w:rsid w:val="00EC6A33"/>
    <w:rsid w:val="00ED2666"/>
    <w:rsid w:val="00EE420F"/>
    <w:rsid w:val="00EF3AFE"/>
    <w:rsid w:val="00EF7911"/>
    <w:rsid w:val="00F00956"/>
    <w:rsid w:val="00F068DF"/>
    <w:rsid w:val="00F101C9"/>
    <w:rsid w:val="00F21521"/>
    <w:rsid w:val="00F22228"/>
    <w:rsid w:val="00F24D2D"/>
    <w:rsid w:val="00F26995"/>
    <w:rsid w:val="00F27E79"/>
    <w:rsid w:val="00F321C4"/>
    <w:rsid w:val="00F33C0B"/>
    <w:rsid w:val="00F35C36"/>
    <w:rsid w:val="00F37853"/>
    <w:rsid w:val="00F43C3E"/>
    <w:rsid w:val="00F471FC"/>
    <w:rsid w:val="00F56E82"/>
    <w:rsid w:val="00F63C17"/>
    <w:rsid w:val="00F641A1"/>
    <w:rsid w:val="00F646F3"/>
    <w:rsid w:val="00F65E76"/>
    <w:rsid w:val="00F663F0"/>
    <w:rsid w:val="00F66542"/>
    <w:rsid w:val="00F67E4A"/>
    <w:rsid w:val="00F91615"/>
    <w:rsid w:val="00FA5F6A"/>
    <w:rsid w:val="00FB0096"/>
    <w:rsid w:val="00FB0702"/>
    <w:rsid w:val="00FB2B23"/>
    <w:rsid w:val="00FB45F6"/>
    <w:rsid w:val="00FB6294"/>
    <w:rsid w:val="00FC368F"/>
    <w:rsid w:val="00FC789F"/>
    <w:rsid w:val="00FD2472"/>
    <w:rsid w:val="00FD4F1D"/>
    <w:rsid w:val="00FF16E8"/>
    <w:rsid w:val="00FF481F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853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01A7"/>
    <w:pPr>
      <w:keepNext/>
      <w:numPr>
        <w:numId w:val="25"/>
      </w:numPr>
      <w:suppressAutoHyphens/>
      <w:jc w:val="left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1701A7"/>
    <w:pPr>
      <w:keepNext/>
      <w:numPr>
        <w:ilvl w:val="1"/>
        <w:numId w:val="25"/>
      </w:numPr>
      <w:suppressAutoHyphens/>
      <w:spacing w:before="240" w:after="60"/>
      <w:jc w:val="lef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01A7"/>
    <w:pPr>
      <w:keepNext/>
      <w:numPr>
        <w:ilvl w:val="2"/>
        <w:numId w:val="25"/>
      </w:numPr>
      <w:spacing w:before="240" w:after="6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701A7"/>
    <w:pPr>
      <w:keepNext/>
      <w:numPr>
        <w:ilvl w:val="3"/>
        <w:numId w:val="25"/>
      </w:numPr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01A7"/>
    <w:pPr>
      <w:keepNext/>
      <w:numPr>
        <w:ilvl w:val="4"/>
        <w:numId w:val="25"/>
      </w:numPr>
      <w:spacing w:line="360" w:lineRule="auto"/>
      <w:outlineLvl w:val="4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qFormat/>
    <w:rsid w:val="001701A7"/>
    <w:pPr>
      <w:keepNext/>
      <w:keepLines/>
      <w:numPr>
        <w:ilvl w:val="5"/>
        <w:numId w:val="25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701A7"/>
    <w:pPr>
      <w:keepNext/>
      <w:keepLines/>
      <w:numPr>
        <w:ilvl w:val="6"/>
        <w:numId w:val="25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701A7"/>
    <w:pPr>
      <w:keepNext/>
      <w:keepLines/>
      <w:numPr>
        <w:ilvl w:val="7"/>
        <w:numId w:val="25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701A7"/>
    <w:pPr>
      <w:keepNext/>
      <w:keepLines/>
      <w:numPr>
        <w:ilvl w:val="8"/>
        <w:numId w:val="25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53"/>
    <w:rPr>
      <w:b/>
      <w:bCs/>
    </w:rPr>
  </w:style>
  <w:style w:type="paragraph" w:styleId="a4">
    <w:name w:val="List Paragraph"/>
    <w:basedOn w:val="a"/>
    <w:link w:val="a5"/>
    <w:uiPriority w:val="34"/>
    <w:qFormat/>
    <w:rsid w:val="00F3785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F37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78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853"/>
  </w:style>
  <w:style w:type="paragraph" w:styleId="a8">
    <w:name w:val="footer"/>
    <w:basedOn w:val="a"/>
    <w:link w:val="a9"/>
    <w:uiPriority w:val="99"/>
    <w:unhideWhenUsed/>
    <w:rsid w:val="00F378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853"/>
  </w:style>
  <w:style w:type="character" w:styleId="aa">
    <w:name w:val="Hyperlink"/>
    <w:uiPriority w:val="99"/>
    <w:rsid w:val="00F37853"/>
    <w:rPr>
      <w:color w:val="0000FF"/>
      <w:u w:val="single"/>
    </w:rPr>
  </w:style>
  <w:style w:type="paragraph" w:styleId="ab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c"/>
    <w:uiPriority w:val="99"/>
    <w:rsid w:val="00F37853"/>
    <w:pPr>
      <w:spacing w:before="100" w:beforeAutospacing="1" w:after="100" w:afterAutospacing="1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b"/>
    <w:uiPriority w:val="99"/>
    <w:locked/>
    <w:rsid w:val="00F37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F378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37853"/>
  </w:style>
  <w:style w:type="character" w:customStyle="1" w:styleId="s0">
    <w:name w:val="s0"/>
    <w:rsid w:val="00F37853"/>
    <w:rPr>
      <w:rFonts w:ascii="Times New Roman" w:hAnsi="Times New Roman"/>
      <w:color w:val="000000"/>
      <w:sz w:val="28"/>
      <w:u w:val="none"/>
      <w:effect w:val="none"/>
    </w:rPr>
  </w:style>
  <w:style w:type="table" w:styleId="ad">
    <w:name w:val="Table Grid"/>
    <w:basedOn w:val="a1"/>
    <w:uiPriority w:val="59"/>
    <w:rsid w:val="00F3785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01A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1701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170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01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1701A7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701A7"/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701A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01A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e">
    <w:name w:val="Основной текст_"/>
    <w:link w:val="31"/>
    <w:uiPriority w:val="99"/>
    <w:locked/>
    <w:rsid w:val="001701A7"/>
    <w:rPr>
      <w:rFonts w:ascii="Arial" w:hAnsi="Arial" w:cs="Arial"/>
      <w:spacing w:val="7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e"/>
    <w:uiPriority w:val="99"/>
    <w:rsid w:val="001701A7"/>
    <w:pPr>
      <w:widowControl w:val="0"/>
      <w:shd w:val="clear" w:color="auto" w:fill="FFFFFF"/>
      <w:spacing w:before="3540" w:line="240" w:lineRule="atLeast"/>
      <w:ind w:hanging="560"/>
      <w:jc w:val="center"/>
    </w:pPr>
    <w:rPr>
      <w:rFonts w:ascii="Arial" w:hAnsi="Arial" w:cs="Arial"/>
      <w:spacing w:val="7"/>
      <w:sz w:val="18"/>
      <w:szCs w:val="18"/>
    </w:rPr>
  </w:style>
  <w:style w:type="character" w:customStyle="1" w:styleId="MicrosoftSansSerif3">
    <w:name w:val="Основной текст + Microsoft Sans Serif3"/>
    <w:aliases w:val="53,5 pt5,Интервал 0 pt11"/>
    <w:uiPriority w:val="99"/>
    <w:rsid w:val="001701A7"/>
    <w:rPr>
      <w:rFonts w:ascii="Microsoft Sans Serif" w:hAnsi="Microsoft Sans Serif" w:cs="Microsoft Sans Serif" w:hint="default"/>
      <w:color w:val="000000"/>
      <w:spacing w:val="1"/>
      <w:w w:val="100"/>
      <w:position w:val="0"/>
      <w:sz w:val="11"/>
      <w:szCs w:val="11"/>
      <w:lang w:val="ru-RU" w:bidi="ar-SA"/>
    </w:rPr>
  </w:style>
  <w:style w:type="character" w:customStyle="1" w:styleId="hps">
    <w:name w:val="hps"/>
    <w:basedOn w:val="a0"/>
    <w:rsid w:val="001701A7"/>
  </w:style>
  <w:style w:type="character" w:styleId="af">
    <w:name w:val="Emphasis"/>
    <w:basedOn w:val="a0"/>
    <w:uiPriority w:val="20"/>
    <w:qFormat/>
    <w:rsid w:val="00CA551F"/>
    <w:rPr>
      <w:i/>
      <w:iCs/>
    </w:rPr>
  </w:style>
  <w:style w:type="paragraph" w:styleId="af0">
    <w:name w:val="annotation text"/>
    <w:basedOn w:val="a"/>
    <w:link w:val="af1"/>
    <w:uiPriority w:val="99"/>
    <w:semiHidden/>
    <w:unhideWhenUsed/>
    <w:rsid w:val="00CA551F"/>
    <w:pPr>
      <w:jc w:val="left"/>
    </w:pPr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551F"/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paragraph" w:styleId="af2">
    <w:name w:val="footnote text"/>
    <w:basedOn w:val="a"/>
    <w:link w:val="af3"/>
    <w:uiPriority w:val="99"/>
    <w:unhideWhenUsed/>
    <w:rsid w:val="0086344D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6344D"/>
    <w:rPr>
      <w:rFonts w:ascii="Calibri" w:eastAsia="Calibri" w:hAnsi="Calibri" w:cs="Times New Roman"/>
      <w:sz w:val="20"/>
      <w:szCs w:val="20"/>
    </w:rPr>
  </w:style>
  <w:style w:type="character" w:customStyle="1" w:styleId="hl">
    <w:name w:val="hl"/>
    <w:basedOn w:val="a0"/>
    <w:rsid w:val="0086344D"/>
  </w:style>
  <w:style w:type="paragraph" w:styleId="af4">
    <w:name w:val="Balloon Text"/>
    <w:basedOn w:val="a"/>
    <w:link w:val="af5"/>
    <w:uiPriority w:val="99"/>
    <w:semiHidden/>
    <w:unhideWhenUsed/>
    <w:rsid w:val="00863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6344D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a0"/>
    <w:rsid w:val="00D4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853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01A7"/>
    <w:pPr>
      <w:keepNext/>
      <w:numPr>
        <w:numId w:val="25"/>
      </w:numPr>
      <w:suppressAutoHyphens/>
      <w:jc w:val="left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1701A7"/>
    <w:pPr>
      <w:keepNext/>
      <w:numPr>
        <w:ilvl w:val="1"/>
        <w:numId w:val="25"/>
      </w:numPr>
      <w:suppressAutoHyphens/>
      <w:spacing w:before="240" w:after="60"/>
      <w:jc w:val="lef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01A7"/>
    <w:pPr>
      <w:keepNext/>
      <w:numPr>
        <w:ilvl w:val="2"/>
        <w:numId w:val="25"/>
      </w:numPr>
      <w:spacing w:before="240" w:after="6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701A7"/>
    <w:pPr>
      <w:keepNext/>
      <w:numPr>
        <w:ilvl w:val="3"/>
        <w:numId w:val="25"/>
      </w:numPr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01A7"/>
    <w:pPr>
      <w:keepNext/>
      <w:numPr>
        <w:ilvl w:val="4"/>
        <w:numId w:val="25"/>
      </w:numPr>
      <w:spacing w:line="360" w:lineRule="auto"/>
      <w:outlineLvl w:val="4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qFormat/>
    <w:rsid w:val="001701A7"/>
    <w:pPr>
      <w:keepNext/>
      <w:keepLines/>
      <w:numPr>
        <w:ilvl w:val="5"/>
        <w:numId w:val="25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701A7"/>
    <w:pPr>
      <w:keepNext/>
      <w:keepLines/>
      <w:numPr>
        <w:ilvl w:val="6"/>
        <w:numId w:val="25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701A7"/>
    <w:pPr>
      <w:keepNext/>
      <w:keepLines/>
      <w:numPr>
        <w:ilvl w:val="7"/>
        <w:numId w:val="25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701A7"/>
    <w:pPr>
      <w:keepNext/>
      <w:keepLines/>
      <w:numPr>
        <w:ilvl w:val="8"/>
        <w:numId w:val="25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53"/>
    <w:rPr>
      <w:b/>
      <w:bCs/>
    </w:rPr>
  </w:style>
  <w:style w:type="paragraph" w:styleId="a4">
    <w:name w:val="List Paragraph"/>
    <w:basedOn w:val="a"/>
    <w:link w:val="a5"/>
    <w:uiPriority w:val="34"/>
    <w:qFormat/>
    <w:rsid w:val="00F3785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F37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78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853"/>
  </w:style>
  <w:style w:type="paragraph" w:styleId="a8">
    <w:name w:val="footer"/>
    <w:basedOn w:val="a"/>
    <w:link w:val="a9"/>
    <w:uiPriority w:val="99"/>
    <w:unhideWhenUsed/>
    <w:rsid w:val="00F378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853"/>
  </w:style>
  <w:style w:type="character" w:styleId="aa">
    <w:name w:val="Hyperlink"/>
    <w:uiPriority w:val="99"/>
    <w:rsid w:val="00F37853"/>
    <w:rPr>
      <w:color w:val="0000FF"/>
      <w:u w:val="single"/>
    </w:rPr>
  </w:style>
  <w:style w:type="paragraph" w:styleId="ab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c"/>
    <w:uiPriority w:val="99"/>
    <w:rsid w:val="00F37853"/>
    <w:pPr>
      <w:spacing w:before="100" w:beforeAutospacing="1" w:after="100" w:afterAutospacing="1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b"/>
    <w:uiPriority w:val="99"/>
    <w:locked/>
    <w:rsid w:val="00F37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F378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37853"/>
  </w:style>
  <w:style w:type="character" w:customStyle="1" w:styleId="s0">
    <w:name w:val="s0"/>
    <w:rsid w:val="00F37853"/>
    <w:rPr>
      <w:rFonts w:ascii="Times New Roman" w:hAnsi="Times New Roman"/>
      <w:color w:val="000000"/>
      <w:sz w:val="28"/>
      <w:u w:val="none"/>
      <w:effect w:val="none"/>
    </w:rPr>
  </w:style>
  <w:style w:type="table" w:styleId="ad">
    <w:name w:val="Table Grid"/>
    <w:basedOn w:val="a1"/>
    <w:uiPriority w:val="59"/>
    <w:rsid w:val="00F3785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01A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1701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170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01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1701A7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701A7"/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701A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01A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e">
    <w:name w:val="Основной текст_"/>
    <w:link w:val="31"/>
    <w:uiPriority w:val="99"/>
    <w:locked/>
    <w:rsid w:val="001701A7"/>
    <w:rPr>
      <w:rFonts w:ascii="Arial" w:hAnsi="Arial" w:cs="Arial"/>
      <w:spacing w:val="7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e"/>
    <w:uiPriority w:val="99"/>
    <w:rsid w:val="001701A7"/>
    <w:pPr>
      <w:widowControl w:val="0"/>
      <w:shd w:val="clear" w:color="auto" w:fill="FFFFFF"/>
      <w:spacing w:before="3540" w:line="240" w:lineRule="atLeast"/>
      <w:ind w:hanging="560"/>
      <w:jc w:val="center"/>
    </w:pPr>
    <w:rPr>
      <w:rFonts w:ascii="Arial" w:hAnsi="Arial" w:cs="Arial"/>
      <w:spacing w:val="7"/>
      <w:sz w:val="18"/>
      <w:szCs w:val="18"/>
    </w:rPr>
  </w:style>
  <w:style w:type="character" w:customStyle="1" w:styleId="MicrosoftSansSerif3">
    <w:name w:val="Основной текст + Microsoft Sans Serif3"/>
    <w:aliases w:val="53,5 pt5,Интервал 0 pt11"/>
    <w:uiPriority w:val="99"/>
    <w:rsid w:val="001701A7"/>
    <w:rPr>
      <w:rFonts w:ascii="Microsoft Sans Serif" w:hAnsi="Microsoft Sans Serif" w:cs="Microsoft Sans Serif" w:hint="default"/>
      <w:color w:val="000000"/>
      <w:spacing w:val="1"/>
      <w:w w:val="100"/>
      <w:position w:val="0"/>
      <w:sz w:val="11"/>
      <w:szCs w:val="11"/>
      <w:lang w:val="ru-RU" w:bidi="ar-SA"/>
    </w:rPr>
  </w:style>
  <w:style w:type="character" w:customStyle="1" w:styleId="hps">
    <w:name w:val="hps"/>
    <w:basedOn w:val="a0"/>
    <w:rsid w:val="001701A7"/>
  </w:style>
  <w:style w:type="character" w:styleId="af">
    <w:name w:val="Emphasis"/>
    <w:basedOn w:val="a0"/>
    <w:uiPriority w:val="20"/>
    <w:qFormat/>
    <w:rsid w:val="00CA551F"/>
    <w:rPr>
      <w:i/>
      <w:iCs/>
    </w:rPr>
  </w:style>
  <w:style w:type="paragraph" w:styleId="af0">
    <w:name w:val="annotation text"/>
    <w:basedOn w:val="a"/>
    <w:link w:val="af1"/>
    <w:uiPriority w:val="99"/>
    <w:semiHidden/>
    <w:unhideWhenUsed/>
    <w:rsid w:val="00CA551F"/>
    <w:pPr>
      <w:jc w:val="left"/>
    </w:pPr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551F"/>
    <w:rPr>
      <w:rFonts w:ascii="Times New Roman" w:eastAsiaTheme="minorEastAsia" w:hAnsi="Times New Roman" w:cs="Times New Roman"/>
      <w:sz w:val="20"/>
      <w:szCs w:val="20"/>
      <w:lang w:val="bg-BG" w:eastAsia="bg-BG"/>
    </w:rPr>
  </w:style>
  <w:style w:type="paragraph" w:styleId="af2">
    <w:name w:val="footnote text"/>
    <w:basedOn w:val="a"/>
    <w:link w:val="af3"/>
    <w:uiPriority w:val="99"/>
    <w:unhideWhenUsed/>
    <w:rsid w:val="0086344D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6344D"/>
    <w:rPr>
      <w:rFonts w:ascii="Calibri" w:eastAsia="Calibri" w:hAnsi="Calibri" w:cs="Times New Roman"/>
      <w:sz w:val="20"/>
      <w:szCs w:val="20"/>
    </w:rPr>
  </w:style>
  <w:style w:type="character" w:customStyle="1" w:styleId="hl">
    <w:name w:val="hl"/>
    <w:basedOn w:val="a0"/>
    <w:rsid w:val="0086344D"/>
  </w:style>
  <w:style w:type="paragraph" w:styleId="af4">
    <w:name w:val="Balloon Text"/>
    <w:basedOn w:val="a"/>
    <w:link w:val="af5"/>
    <w:uiPriority w:val="99"/>
    <w:semiHidden/>
    <w:unhideWhenUsed/>
    <w:rsid w:val="00863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6344D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a0"/>
    <w:rsid w:val="00D43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8%D1%87%D0%BD%D0%BE%D1%81%D1%82%D1%8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1%83%D0%BB%D1%8C%D1%82%D1%83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9%D0%B5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3681-B3E0-4257-9B03-BBAFA831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10535</Words>
  <Characters>60055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Rektor</cp:lastModifiedBy>
  <cp:revision>26</cp:revision>
  <cp:lastPrinted>2017-01-22T09:30:00Z</cp:lastPrinted>
  <dcterms:created xsi:type="dcterms:W3CDTF">2016-12-12T12:52:00Z</dcterms:created>
  <dcterms:modified xsi:type="dcterms:W3CDTF">2017-01-22T09:34:00Z</dcterms:modified>
</cp:coreProperties>
</file>