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3B" w:rsidRDefault="00747A01" w:rsidP="00747A01">
      <w:pPr>
        <w:ind w:left="9356"/>
        <w:rPr>
          <w:rFonts w:ascii="Arial" w:hAnsi="Arial" w:cs="Arial"/>
          <w:b/>
          <w:sz w:val="24"/>
          <w:szCs w:val="24"/>
        </w:rPr>
      </w:pPr>
      <w:r w:rsidRPr="00747A01">
        <w:rPr>
          <w:rFonts w:ascii="Arial" w:hAnsi="Arial" w:cs="Arial"/>
          <w:b/>
          <w:sz w:val="24"/>
          <w:szCs w:val="24"/>
        </w:rPr>
        <w:t>Приложение №1 к объявлению по проведению конкурса «Аренда помещения под столовую»</w:t>
      </w:r>
    </w:p>
    <w:p w:rsidR="00747A01" w:rsidRDefault="00747A01" w:rsidP="00747A01">
      <w:pPr>
        <w:ind w:left="9356"/>
        <w:rPr>
          <w:rFonts w:ascii="Arial" w:hAnsi="Arial" w:cs="Arial"/>
          <w:b/>
          <w:sz w:val="24"/>
          <w:szCs w:val="24"/>
        </w:rPr>
      </w:pPr>
    </w:p>
    <w:p w:rsidR="00747A01" w:rsidRDefault="00747A01" w:rsidP="00747A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Техническая спецификация «Аренда помещения под столовую»</w:t>
      </w:r>
    </w:p>
    <w:p w:rsidR="00747A01" w:rsidRDefault="00747A01" w:rsidP="00747A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1.Наименование: «Аренда помещения под столовую»</w:t>
      </w: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1097"/>
        <w:gridCol w:w="2185"/>
        <w:gridCol w:w="2081"/>
        <w:gridCol w:w="1220"/>
        <w:gridCol w:w="1831"/>
        <w:gridCol w:w="2084"/>
        <w:gridCol w:w="4069"/>
      </w:tblGrid>
      <w:tr w:rsidR="00461B48" w:rsidTr="00D067D5">
        <w:tc>
          <w:tcPr>
            <w:tcW w:w="1097" w:type="dxa"/>
          </w:tcPr>
          <w:p w:rsidR="00747A01" w:rsidRDefault="00747A01" w:rsidP="00747A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лота</w:t>
            </w:r>
          </w:p>
        </w:tc>
        <w:tc>
          <w:tcPr>
            <w:tcW w:w="2185" w:type="dxa"/>
          </w:tcPr>
          <w:p w:rsidR="00747A01" w:rsidRDefault="00747A01" w:rsidP="00747A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аренды</w:t>
            </w:r>
          </w:p>
        </w:tc>
        <w:tc>
          <w:tcPr>
            <w:tcW w:w="2081" w:type="dxa"/>
          </w:tcPr>
          <w:p w:rsidR="00747A01" w:rsidRDefault="00747A01" w:rsidP="00747A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220" w:type="dxa"/>
          </w:tcPr>
          <w:p w:rsidR="00747A01" w:rsidRDefault="00747A01" w:rsidP="00747A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Кол-во</w:t>
            </w:r>
          </w:p>
        </w:tc>
        <w:tc>
          <w:tcPr>
            <w:tcW w:w="1831" w:type="dxa"/>
          </w:tcPr>
          <w:p w:rsidR="00747A01" w:rsidRDefault="00747A01" w:rsidP="00747A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 аренды</w:t>
            </w:r>
          </w:p>
        </w:tc>
        <w:tc>
          <w:tcPr>
            <w:tcW w:w="2084" w:type="dxa"/>
          </w:tcPr>
          <w:p w:rsidR="00747A01" w:rsidRDefault="00747A01" w:rsidP="001265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Стоимость в </w:t>
            </w:r>
            <w:r w:rsidR="00126589">
              <w:rPr>
                <w:rFonts w:ascii="Arial" w:hAnsi="Arial" w:cs="Arial"/>
                <w:b/>
                <w:sz w:val="24"/>
                <w:szCs w:val="24"/>
                <w:lang w:val="kk-KZ"/>
              </w:rPr>
              <w:t>год</w:t>
            </w:r>
            <w:r>
              <w:rPr>
                <w:rFonts w:ascii="Arial" w:hAnsi="Arial" w:cs="Arial"/>
                <w:b/>
                <w:sz w:val="24"/>
                <w:szCs w:val="24"/>
              </w:rPr>
              <w:t>, в тенге с учетом НДС, тенге</w:t>
            </w:r>
          </w:p>
        </w:tc>
        <w:tc>
          <w:tcPr>
            <w:tcW w:w="4069" w:type="dxa"/>
          </w:tcPr>
          <w:p w:rsidR="00747A01" w:rsidRDefault="00747A01" w:rsidP="003431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Местона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хождение</w:t>
            </w:r>
          </w:p>
        </w:tc>
      </w:tr>
      <w:tr w:rsidR="00343180" w:rsidTr="00E35983">
        <w:trPr>
          <w:trHeight w:val="890"/>
        </w:trPr>
        <w:tc>
          <w:tcPr>
            <w:tcW w:w="1097" w:type="dxa"/>
            <w:vAlign w:val="center"/>
          </w:tcPr>
          <w:p w:rsidR="00343180" w:rsidRPr="004B4804" w:rsidRDefault="00343180" w:rsidP="003431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85" w:type="dxa"/>
            <w:tcMar>
              <w:left w:w="28" w:type="dxa"/>
              <w:right w:w="28" w:type="dxa"/>
            </w:tcMar>
          </w:tcPr>
          <w:p w:rsidR="00343180" w:rsidRPr="00343180" w:rsidRDefault="00343180" w:rsidP="00343180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2081" w:type="dxa"/>
            <w:vAlign w:val="center"/>
          </w:tcPr>
          <w:p w:rsidR="00343180" w:rsidRPr="00343180" w:rsidRDefault="00343180" w:rsidP="0034318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220" w:type="dxa"/>
            <w:vAlign w:val="center"/>
          </w:tcPr>
          <w:p w:rsidR="00343180" w:rsidRPr="00343180" w:rsidRDefault="00343180" w:rsidP="0034318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78,4</w:t>
            </w:r>
          </w:p>
        </w:tc>
        <w:tc>
          <w:tcPr>
            <w:tcW w:w="1831" w:type="dxa"/>
          </w:tcPr>
          <w:p w:rsidR="00343180" w:rsidRPr="00343180" w:rsidRDefault="00343180" w:rsidP="0034318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один календарный год</w:t>
            </w:r>
          </w:p>
        </w:tc>
        <w:tc>
          <w:tcPr>
            <w:tcW w:w="2084" w:type="dxa"/>
            <w:vAlign w:val="center"/>
          </w:tcPr>
          <w:p w:rsidR="00343180" w:rsidRPr="00343180" w:rsidRDefault="00343180" w:rsidP="00343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1471685,90</w:t>
            </w:r>
          </w:p>
        </w:tc>
        <w:tc>
          <w:tcPr>
            <w:tcW w:w="4069" w:type="dxa"/>
            <w:vAlign w:val="center"/>
          </w:tcPr>
          <w:p w:rsidR="00343180" w:rsidRPr="00343180" w:rsidRDefault="00343180" w:rsidP="00343180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Жумабаева, 114, учебный корпус №6, 1 этаж (столовая)</w:t>
            </w:r>
          </w:p>
        </w:tc>
      </w:tr>
      <w:tr w:rsidR="00343180" w:rsidTr="0054721C">
        <w:tc>
          <w:tcPr>
            <w:tcW w:w="1097" w:type="dxa"/>
            <w:vAlign w:val="center"/>
          </w:tcPr>
          <w:p w:rsidR="00343180" w:rsidRPr="004B4804" w:rsidRDefault="00343180" w:rsidP="003431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185" w:type="dxa"/>
            <w:tcMar>
              <w:left w:w="28" w:type="dxa"/>
              <w:right w:w="28" w:type="dxa"/>
            </w:tcMar>
          </w:tcPr>
          <w:p w:rsidR="00343180" w:rsidRPr="00343180" w:rsidRDefault="00343180" w:rsidP="00343180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2081" w:type="dxa"/>
          </w:tcPr>
          <w:p w:rsidR="00343180" w:rsidRPr="00343180" w:rsidRDefault="00343180" w:rsidP="00343180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220" w:type="dxa"/>
            <w:vAlign w:val="center"/>
          </w:tcPr>
          <w:p w:rsidR="00343180" w:rsidRPr="00343180" w:rsidRDefault="00343180" w:rsidP="0034318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111,6</w:t>
            </w:r>
          </w:p>
        </w:tc>
        <w:tc>
          <w:tcPr>
            <w:tcW w:w="1831" w:type="dxa"/>
          </w:tcPr>
          <w:p w:rsidR="00343180" w:rsidRPr="00343180" w:rsidRDefault="00343180" w:rsidP="0034318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один календарный год</w:t>
            </w:r>
          </w:p>
        </w:tc>
        <w:tc>
          <w:tcPr>
            <w:tcW w:w="2084" w:type="dxa"/>
            <w:vAlign w:val="center"/>
          </w:tcPr>
          <w:p w:rsidR="00343180" w:rsidRPr="00343180" w:rsidRDefault="00343180" w:rsidP="00343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2097688,20</w:t>
            </w:r>
          </w:p>
        </w:tc>
        <w:tc>
          <w:tcPr>
            <w:tcW w:w="4069" w:type="dxa"/>
            <w:vAlign w:val="center"/>
          </w:tcPr>
          <w:p w:rsidR="00343180" w:rsidRPr="00343180" w:rsidRDefault="00343180" w:rsidP="00343180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Пушкина, 87, учебный корпус №10, 1 этаж</w:t>
            </w:r>
          </w:p>
        </w:tc>
      </w:tr>
      <w:tr w:rsidR="00343180" w:rsidTr="0054721C">
        <w:tc>
          <w:tcPr>
            <w:tcW w:w="1097" w:type="dxa"/>
            <w:vAlign w:val="center"/>
          </w:tcPr>
          <w:p w:rsidR="00343180" w:rsidRPr="004B4804" w:rsidRDefault="00343180" w:rsidP="003431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185" w:type="dxa"/>
            <w:tcMar>
              <w:left w:w="28" w:type="dxa"/>
              <w:right w:w="28" w:type="dxa"/>
            </w:tcMar>
          </w:tcPr>
          <w:p w:rsidR="00343180" w:rsidRPr="00343180" w:rsidRDefault="00343180" w:rsidP="00343180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2081" w:type="dxa"/>
          </w:tcPr>
          <w:p w:rsidR="00343180" w:rsidRPr="00343180" w:rsidRDefault="00343180" w:rsidP="00343180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220" w:type="dxa"/>
            <w:vAlign w:val="center"/>
          </w:tcPr>
          <w:p w:rsidR="00343180" w:rsidRPr="00343180" w:rsidRDefault="00343180" w:rsidP="0034318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71,7</w:t>
            </w:r>
          </w:p>
        </w:tc>
        <w:tc>
          <w:tcPr>
            <w:tcW w:w="1831" w:type="dxa"/>
          </w:tcPr>
          <w:p w:rsidR="00343180" w:rsidRPr="00343180" w:rsidRDefault="00343180" w:rsidP="0034318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один календарный год</w:t>
            </w:r>
          </w:p>
        </w:tc>
        <w:tc>
          <w:tcPr>
            <w:tcW w:w="2084" w:type="dxa"/>
            <w:vAlign w:val="center"/>
          </w:tcPr>
          <w:p w:rsidR="00343180" w:rsidRPr="00343180" w:rsidRDefault="00343180" w:rsidP="00343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1354320</w:t>
            </w:r>
          </w:p>
        </w:tc>
        <w:tc>
          <w:tcPr>
            <w:tcW w:w="4069" w:type="dxa"/>
            <w:vAlign w:val="center"/>
          </w:tcPr>
          <w:p w:rsidR="00343180" w:rsidRPr="00343180" w:rsidRDefault="00343180" w:rsidP="00343180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Пушкина, 86, общежитие №1, 1 этаж</w:t>
            </w:r>
          </w:p>
        </w:tc>
      </w:tr>
      <w:tr w:rsidR="00343180" w:rsidTr="0054721C">
        <w:trPr>
          <w:trHeight w:val="877"/>
        </w:trPr>
        <w:tc>
          <w:tcPr>
            <w:tcW w:w="1097" w:type="dxa"/>
            <w:vAlign w:val="center"/>
          </w:tcPr>
          <w:p w:rsidR="00343180" w:rsidRPr="004B4804" w:rsidRDefault="00343180" w:rsidP="003431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185" w:type="dxa"/>
            <w:tcMar>
              <w:left w:w="28" w:type="dxa"/>
              <w:right w:w="28" w:type="dxa"/>
            </w:tcMar>
          </w:tcPr>
          <w:p w:rsidR="00343180" w:rsidRPr="00343180" w:rsidRDefault="00343180" w:rsidP="00343180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2081" w:type="dxa"/>
          </w:tcPr>
          <w:p w:rsidR="00343180" w:rsidRPr="00343180" w:rsidRDefault="00343180" w:rsidP="00343180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220" w:type="dxa"/>
            <w:vAlign w:val="center"/>
          </w:tcPr>
          <w:p w:rsidR="00343180" w:rsidRPr="00343180" w:rsidRDefault="00343180" w:rsidP="0034318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76,16</w:t>
            </w:r>
          </w:p>
        </w:tc>
        <w:tc>
          <w:tcPr>
            <w:tcW w:w="1831" w:type="dxa"/>
          </w:tcPr>
          <w:p w:rsidR="00343180" w:rsidRPr="00343180" w:rsidRDefault="00343180" w:rsidP="0034318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один календарный год</w:t>
            </w:r>
          </w:p>
        </w:tc>
        <w:tc>
          <w:tcPr>
            <w:tcW w:w="2084" w:type="dxa"/>
            <w:vAlign w:val="center"/>
          </w:tcPr>
          <w:p w:rsidR="00343180" w:rsidRPr="00343180" w:rsidRDefault="00343180" w:rsidP="00343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1443234,10</w:t>
            </w:r>
          </w:p>
        </w:tc>
        <w:tc>
          <w:tcPr>
            <w:tcW w:w="4069" w:type="dxa"/>
            <w:vAlign w:val="center"/>
          </w:tcPr>
          <w:p w:rsidR="00343180" w:rsidRPr="00343180" w:rsidRDefault="00343180" w:rsidP="00343180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Бостандыкская, 2, общежитие №2, 1 этаж</w:t>
            </w:r>
          </w:p>
        </w:tc>
      </w:tr>
      <w:tr w:rsidR="00343180" w:rsidTr="0054721C">
        <w:trPr>
          <w:trHeight w:val="890"/>
        </w:trPr>
        <w:tc>
          <w:tcPr>
            <w:tcW w:w="1097" w:type="dxa"/>
            <w:vAlign w:val="center"/>
          </w:tcPr>
          <w:p w:rsidR="00343180" w:rsidRPr="004B4804" w:rsidRDefault="00343180" w:rsidP="003431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185" w:type="dxa"/>
            <w:tcMar>
              <w:left w:w="28" w:type="dxa"/>
              <w:right w:w="28" w:type="dxa"/>
            </w:tcMar>
          </w:tcPr>
          <w:p w:rsidR="00343180" w:rsidRPr="00343180" w:rsidRDefault="00343180" w:rsidP="00343180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2081" w:type="dxa"/>
          </w:tcPr>
          <w:p w:rsidR="00343180" w:rsidRPr="00343180" w:rsidRDefault="00343180" w:rsidP="00343180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220" w:type="dxa"/>
            <w:vAlign w:val="center"/>
          </w:tcPr>
          <w:p w:rsidR="00343180" w:rsidRPr="00343180" w:rsidRDefault="00343180" w:rsidP="0034318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87,2</w:t>
            </w:r>
          </w:p>
        </w:tc>
        <w:tc>
          <w:tcPr>
            <w:tcW w:w="1831" w:type="dxa"/>
          </w:tcPr>
          <w:p w:rsidR="00343180" w:rsidRPr="00343180" w:rsidRDefault="00343180" w:rsidP="0034318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один календарный год</w:t>
            </w:r>
          </w:p>
        </w:tc>
        <w:tc>
          <w:tcPr>
            <w:tcW w:w="2084" w:type="dxa"/>
            <w:vAlign w:val="center"/>
          </w:tcPr>
          <w:p w:rsidR="00343180" w:rsidRPr="00343180" w:rsidRDefault="00343180" w:rsidP="00343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1636990,20</w:t>
            </w:r>
          </w:p>
        </w:tc>
        <w:tc>
          <w:tcPr>
            <w:tcW w:w="4069" w:type="dxa"/>
            <w:vAlign w:val="center"/>
          </w:tcPr>
          <w:p w:rsidR="00343180" w:rsidRPr="00343180" w:rsidRDefault="00343180" w:rsidP="00343180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Интернациональная, 26, учебный корпус №5, 1 этаж</w:t>
            </w:r>
          </w:p>
        </w:tc>
      </w:tr>
      <w:tr w:rsidR="00343180" w:rsidTr="0054721C">
        <w:tc>
          <w:tcPr>
            <w:tcW w:w="1097" w:type="dxa"/>
            <w:vAlign w:val="center"/>
          </w:tcPr>
          <w:p w:rsidR="00343180" w:rsidRPr="004B4804" w:rsidRDefault="00343180" w:rsidP="003431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185" w:type="dxa"/>
            <w:tcMar>
              <w:left w:w="28" w:type="dxa"/>
              <w:right w:w="28" w:type="dxa"/>
            </w:tcMar>
          </w:tcPr>
          <w:p w:rsidR="00343180" w:rsidRPr="00343180" w:rsidRDefault="00343180" w:rsidP="00343180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2081" w:type="dxa"/>
          </w:tcPr>
          <w:p w:rsidR="00343180" w:rsidRPr="00343180" w:rsidRDefault="00343180" w:rsidP="00343180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220" w:type="dxa"/>
            <w:vAlign w:val="center"/>
          </w:tcPr>
          <w:p w:rsidR="00343180" w:rsidRPr="00343180" w:rsidRDefault="00343180" w:rsidP="0034318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121,6</w:t>
            </w:r>
          </w:p>
        </w:tc>
        <w:tc>
          <w:tcPr>
            <w:tcW w:w="1831" w:type="dxa"/>
          </w:tcPr>
          <w:p w:rsidR="00343180" w:rsidRPr="00343180" w:rsidRDefault="00343180" w:rsidP="0034318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один календарный год</w:t>
            </w:r>
          </w:p>
        </w:tc>
        <w:tc>
          <w:tcPr>
            <w:tcW w:w="2084" w:type="dxa"/>
            <w:vAlign w:val="center"/>
          </w:tcPr>
          <w:p w:rsidR="00343180" w:rsidRPr="00343180" w:rsidRDefault="00343180" w:rsidP="00343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2276723,80</w:t>
            </w:r>
          </w:p>
        </w:tc>
        <w:tc>
          <w:tcPr>
            <w:tcW w:w="4069" w:type="dxa"/>
            <w:vAlign w:val="center"/>
          </w:tcPr>
          <w:p w:rsidR="00343180" w:rsidRPr="00343180" w:rsidRDefault="00343180" w:rsidP="00343180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Пушкина, 87, плавательный бассейн, 1 этаж</w:t>
            </w:r>
          </w:p>
        </w:tc>
      </w:tr>
      <w:tr w:rsidR="00343180" w:rsidTr="0054721C">
        <w:tc>
          <w:tcPr>
            <w:tcW w:w="1097" w:type="dxa"/>
            <w:vAlign w:val="center"/>
          </w:tcPr>
          <w:p w:rsidR="00343180" w:rsidRPr="004B4804" w:rsidRDefault="00343180" w:rsidP="003431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185" w:type="dxa"/>
            <w:tcMar>
              <w:left w:w="28" w:type="dxa"/>
              <w:right w:w="28" w:type="dxa"/>
            </w:tcMar>
          </w:tcPr>
          <w:p w:rsidR="00343180" w:rsidRPr="00343180" w:rsidRDefault="00343180" w:rsidP="00343180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2081" w:type="dxa"/>
          </w:tcPr>
          <w:p w:rsidR="00343180" w:rsidRPr="00343180" w:rsidRDefault="00343180" w:rsidP="00343180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220" w:type="dxa"/>
            <w:vAlign w:val="center"/>
          </w:tcPr>
          <w:p w:rsidR="00343180" w:rsidRPr="00343180" w:rsidRDefault="00343180" w:rsidP="0034318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80,7</w:t>
            </w:r>
          </w:p>
        </w:tc>
        <w:tc>
          <w:tcPr>
            <w:tcW w:w="1831" w:type="dxa"/>
          </w:tcPr>
          <w:p w:rsidR="00343180" w:rsidRPr="00343180" w:rsidRDefault="00343180" w:rsidP="0034318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один календарный год</w:t>
            </w:r>
          </w:p>
        </w:tc>
        <w:tc>
          <w:tcPr>
            <w:tcW w:w="2084" w:type="dxa"/>
            <w:vAlign w:val="center"/>
          </w:tcPr>
          <w:p w:rsidR="00343180" w:rsidRPr="00343180" w:rsidRDefault="00343180" w:rsidP="00343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1519555,20</w:t>
            </w:r>
          </w:p>
        </w:tc>
        <w:tc>
          <w:tcPr>
            <w:tcW w:w="4069" w:type="dxa"/>
            <w:vAlign w:val="center"/>
          </w:tcPr>
          <w:p w:rsidR="00343180" w:rsidRPr="00343180" w:rsidRDefault="00343180" w:rsidP="00343180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Пушкина, 86, учебный корпус №3, 1 этаж</w:t>
            </w:r>
          </w:p>
        </w:tc>
      </w:tr>
      <w:tr w:rsidR="00343180" w:rsidTr="0054721C">
        <w:tc>
          <w:tcPr>
            <w:tcW w:w="1097" w:type="dxa"/>
            <w:vAlign w:val="center"/>
          </w:tcPr>
          <w:p w:rsidR="00343180" w:rsidRPr="004B4804" w:rsidRDefault="00343180" w:rsidP="003431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185" w:type="dxa"/>
            <w:tcMar>
              <w:left w:w="28" w:type="dxa"/>
              <w:right w:w="28" w:type="dxa"/>
            </w:tcMar>
          </w:tcPr>
          <w:p w:rsidR="00343180" w:rsidRPr="00343180" w:rsidRDefault="00343180" w:rsidP="00343180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2081" w:type="dxa"/>
          </w:tcPr>
          <w:p w:rsidR="00343180" w:rsidRPr="00343180" w:rsidRDefault="00343180" w:rsidP="00343180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220" w:type="dxa"/>
            <w:vAlign w:val="center"/>
          </w:tcPr>
          <w:p w:rsidR="00343180" w:rsidRPr="00343180" w:rsidRDefault="00343180" w:rsidP="0034318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99,7</w:t>
            </w:r>
          </w:p>
        </w:tc>
        <w:tc>
          <w:tcPr>
            <w:tcW w:w="1831" w:type="dxa"/>
          </w:tcPr>
          <w:p w:rsidR="00343180" w:rsidRPr="00343180" w:rsidRDefault="00343180" w:rsidP="0034318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один календарный год</w:t>
            </w:r>
          </w:p>
        </w:tc>
        <w:tc>
          <w:tcPr>
            <w:tcW w:w="2084" w:type="dxa"/>
            <w:vAlign w:val="center"/>
          </w:tcPr>
          <w:p w:rsidR="00343180" w:rsidRPr="00343180" w:rsidRDefault="00343180" w:rsidP="00343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1104075,10</w:t>
            </w:r>
          </w:p>
        </w:tc>
        <w:tc>
          <w:tcPr>
            <w:tcW w:w="4069" w:type="dxa"/>
            <w:vAlign w:val="center"/>
          </w:tcPr>
          <w:p w:rsidR="00343180" w:rsidRPr="00343180" w:rsidRDefault="00343180" w:rsidP="00343180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Пушкина, 81, учебный корпус №4, 1 этаж</w:t>
            </w:r>
          </w:p>
        </w:tc>
      </w:tr>
    </w:tbl>
    <w:p w:rsidR="004B4804" w:rsidRDefault="004B4804" w:rsidP="00747A01">
      <w:pPr>
        <w:rPr>
          <w:rFonts w:ascii="Arial" w:hAnsi="Arial" w:cs="Arial"/>
          <w:b/>
          <w:sz w:val="24"/>
          <w:szCs w:val="24"/>
          <w:lang w:val="kk-KZ"/>
        </w:rPr>
      </w:pPr>
    </w:p>
    <w:p w:rsidR="00747A01" w:rsidRDefault="00747A01" w:rsidP="00747A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 Технические и качественные характеристики, предъявляемые к потенциальному Нанимателю (арендатору):</w:t>
      </w:r>
    </w:p>
    <w:p w:rsidR="00747A01" w:rsidRPr="00E16E3C" w:rsidRDefault="00747A01" w:rsidP="00747A01">
      <w:pPr>
        <w:rPr>
          <w:rFonts w:ascii="Arial" w:hAnsi="Arial" w:cs="Arial"/>
          <w:sz w:val="24"/>
          <w:szCs w:val="24"/>
        </w:rPr>
      </w:pPr>
      <w:r w:rsidRPr="00E16E3C">
        <w:rPr>
          <w:rFonts w:ascii="Arial" w:hAnsi="Arial" w:cs="Arial"/>
          <w:sz w:val="24"/>
          <w:szCs w:val="24"/>
        </w:rPr>
        <w:t>2.1 Потенциальный Наниматель (арендатор) должен руководствоваться и соблюдать санитарные правила «Санитарно-эпидемиологические требования к объектам общественного питания», утвержденные приказом Министра здравоохранения РК от 23 апреля 2018 года № 186; «Об утверждении стандартов питания в организациях здравоохранения и образования», утвержденные приказом Министра здравоохранения РК от 21 декабря 2020 года №</w:t>
      </w:r>
      <w:r w:rsidR="00E35A96" w:rsidRPr="00E16E3C">
        <w:rPr>
          <w:rFonts w:ascii="Arial" w:hAnsi="Arial" w:cs="Arial"/>
          <w:sz w:val="24"/>
          <w:szCs w:val="24"/>
          <w:lang w:val="kk-KZ"/>
        </w:rPr>
        <w:t>ҚР</w:t>
      </w:r>
      <w:r w:rsidR="00E35A96" w:rsidRPr="00E16E3C">
        <w:rPr>
          <w:rFonts w:ascii="Arial" w:hAnsi="Arial" w:cs="Arial"/>
          <w:sz w:val="24"/>
          <w:szCs w:val="24"/>
        </w:rPr>
        <w:t xml:space="preserve"> ДСМ-302/2020.</w:t>
      </w:r>
    </w:p>
    <w:p w:rsidR="00E35A96" w:rsidRPr="00E16E3C" w:rsidRDefault="00E35A96" w:rsidP="00747A01">
      <w:pPr>
        <w:rPr>
          <w:rFonts w:ascii="Arial" w:hAnsi="Arial" w:cs="Arial"/>
          <w:sz w:val="24"/>
          <w:szCs w:val="24"/>
        </w:rPr>
      </w:pPr>
      <w:r w:rsidRPr="00E16E3C">
        <w:rPr>
          <w:rFonts w:ascii="Arial" w:hAnsi="Arial" w:cs="Arial"/>
          <w:sz w:val="24"/>
          <w:szCs w:val="24"/>
        </w:rPr>
        <w:t xml:space="preserve">2.2 Потенциальный Наниматель (арендатор) берет на себя обязательство перед </w:t>
      </w:r>
      <w:proofErr w:type="spellStart"/>
      <w:r w:rsidRPr="00E16E3C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E16E3C">
        <w:rPr>
          <w:rFonts w:ascii="Arial" w:hAnsi="Arial" w:cs="Arial"/>
          <w:sz w:val="24"/>
          <w:szCs w:val="24"/>
        </w:rPr>
        <w:t xml:space="preserve"> (</w:t>
      </w:r>
      <w:r w:rsidR="00AE22E3" w:rsidRPr="00E16E3C">
        <w:rPr>
          <w:rFonts w:ascii="Arial" w:hAnsi="Arial" w:cs="Arial"/>
          <w:sz w:val="24"/>
          <w:szCs w:val="24"/>
        </w:rPr>
        <w:t>арендодателем) на осуществление деятельности в период не менее 1 года с возможностью пролонгации договора по согласованию сторон.</w:t>
      </w:r>
    </w:p>
    <w:p w:rsidR="00AE22E3" w:rsidRDefault="00AE22E3" w:rsidP="00747A01">
      <w:pPr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3466"/>
      </w:tblGrid>
      <w:tr w:rsidR="00A0102B" w:rsidTr="00A0102B">
        <w:tc>
          <w:tcPr>
            <w:tcW w:w="988" w:type="dxa"/>
          </w:tcPr>
          <w:p w:rsidR="00A0102B" w:rsidRDefault="00A0102B" w:rsidP="00747A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3466" w:type="dxa"/>
          </w:tcPr>
          <w:p w:rsidR="00A0102B" w:rsidRDefault="00A0102B" w:rsidP="00747A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Описание требований, предъявляемых к Нанимателю (арендатору)</w:t>
            </w:r>
          </w:p>
        </w:tc>
      </w:tr>
      <w:tr w:rsidR="00A0102B" w:rsidTr="00A0102B">
        <w:tc>
          <w:tcPr>
            <w:tcW w:w="988" w:type="dxa"/>
          </w:tcPr>
          <w:p w:rsidR="00A0102B" w:rsidRPr="00A0102B" w:rsidRDefault="00A0102B" w:rsidP="00A010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66" w:type="dxa"/>
          </w:tcPr>
          <w:p w:rsidR="00A0102B" w:rsidRDefault="00A0102B" w:rsidP="0074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Рабочие часы столовых: ежедневно с 8:30 до 1</w:t>
            </w:r>
            <w:r w:rsidR="006437A8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:30 часов без перерывов, выходной – суббота, воскресенье.</w:t>
            </w:r>
          </w:p>
          <w:p w:rsidR="00A0102B" w:rsidRPr="00A0102B" w:rsidRDefault="00A0102B" w:rsidP="0074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Возможно изменение графика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(арендодателем).</w:t>
            </w:r>
          </w:p>
        </w:tc>
      </w:tr>
      <w:tr w:rsidR="00A0102B" w:rsidTr="00A0102B">
        <w:tc>
          <w:tcPr>
            <w:tcW w:w="988" w:type="dxa"/>
          </w:tcPr>
          <w:p w:rsidR="00A0102B" w:rsidRPr="00A0102B" w:rsidRDefault="00A0102B" w:rsidP="00A010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66" w:type="dxa"/>
          </w:tcPr>
          <w:p w:rsidR="006437A8" w:rsidRDefault="00A0102B" w:rsidP="0074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широкого ассортимента (количества) блюд. </w:t>
            </w:r>
          </w:p>
          <w:p w:rsidR="002F2C0F" w:rsidRDefault="002F2C0F" w:rsidP="0074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Наниматель (арендатор) должен обязательно предусмотреть диетический комплекс, а также вегетарианские блюда. </w:t>
            </w:r>
          </w:p>
          <w:p w:rsidR="00A0102B" w:rsidRDefault="002F2C0F" w:rsidP="0074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Предоставить меню (список предлагаемых блюд и напитков) с указанием цен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граммовки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37A8" w:rsidRPr="00A0102B" w:rsidRDefault="006437A8" w:rsidP="0074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Меню(список предлагаемых блюд и напитков)</w:t>
            </w:r>
            <w:r w:rsidR="00AD5758">
              <w:rPr>
                <w:rFonts w:ascii="Arial" w:hAnsi="Arial" w:cs="Arial"/>
                <w:sz w:val="24"/>
                <w:szCs w:val="24"/>
              </w:rPr>
              <w:t xml:space="preserve"> изменяе</w:t>
            </w:r>
            <w:r>
              <w:rPr>
                <w:rFonts w:ascii="Arial" w:hAnsi="Arial" w:cs="Arial"/>
                <w:sz w:val="24"/>
                <w:szCs w:val="24"/>
              </w:rPr>
              <w:t>тся с периодичностью</w:t>
            </w:r>
            <w:r w:rsidR="00AD5758">
              <w:rPr>
                <w:rFonts w:ascii="Arial" w:hAnsi="Arial" w:cs="Arial"/>
                <w:sz w:val="24"/>
                <w:szCs w:val="24"/>
              </w:rPr>
              <w:t xml:space="preserve"> 1 раз в две недели.</w:t>
            </w:r>
          </w:p>
        </w:tc>
      </w:tr>
      <w:tr w:rsidR="00A0102B" w:rsidTr="00A0102B">
        <w:tc>
          <w:tcPr>
            <w:tcW w:w="988" w:type="dxa"/>
          </w:tcPr>
          <w:p w:rsidR="00A0102B" w:rsidRPr="00A0102B" w:rsidRDefault="00A0102B" w:rsidP="00A010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66" w:type="dxa"/>
          </w:tcPr>
          <w:p w:rsidR="00A0102B" w:rsidRPr="002F2C0F" w:rsidRDefault="002F2C0F" w:rsidP="00747A01">
            <w:pPr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Количество грамм на виды блюд:</w:t>
            </w:r>
          </w:p>
          <w:p w:rsidR="002F2C0F" w:rsidRPr="002F2C0F" w:rsidRDefault="002F2C0F" w:rsidP="002F2C0F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Супы – не менее 250 гр.</w:t>
            </w:r>
          </w:p>
          <w:p w:rsidR="002F2C0F" w:rsidRPr="002F2C0F" w:rsidRDefault="002F2C0F" w:rsidP="002F2C0F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Горячее (второе блюдо) – не менее 200 гр.</w:t>
            </w:r>
          </w:p>
          <w:p w:rsidR="002F2C0F" w:rsidRPr="002F2C0F" w:rsidRDefault="002F2C0F" w:rsidP="002F2C0F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Салаты – не менее 150 гр.</w:t>
            </w:r>
          </w:p>
          <w:p w:rsidR="002F2C0F" w:rsidRPr="002F2C0F" w:rsidRDefault="002F2C0F" w:rsidP="002F2C0F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Десерт – не менее 100 гр.</w:t>
            </w:r>
          </w:p>
        </w:tc>
      </w:tr>
      <w:tr w:rsidR="00A759EF" w:rsidTr="00A0102B">
        <w:tc>
          <w:tcPr>
            <w:tcW w:w="988" w:type="dxa"/>
          </w:tcPr>
          <w:p w:rsidR="00A759EF" w:rsidRPr="00A0102B" w:rsidRDefault="00A759EF" w:rsidP="00A75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66" w:type="dxa"/>
          </w:tcPr>
          <w:p w:rsidR="00A759EF" w:rsidRPr="002F2C0F" w:rsidRDefault="00A759EF" w:rsidP="00A75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Формирование цен по меню (список предлагаемых блюд и напитков) согласовывается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</w:t>
            </w:r>
          </w:p>
        </w:tc>
      </w:tr>
      <w:tr w:rsidR="00A759EF" w:rsidTr="00A0102B">
        <w:tc>
          <w:tcPr>
            <w:tcW w:w="988" w:type="dxa"/>
          </w:tcPr>
          <w:p w:rsidR="00A759EF" w:rsidRPr="00A0102B" w:rsidRDefault="00A759EF" w:rsidP="00A75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66" w:type="dxa"/>
          </w:tcPr>
          <w:p w:rsidR="00A759EF" w:rsidRPr="002F2C0F" w:rsidRDefault="00A759EF" w:rsidP="00A759EF">
            <w:pPr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 xml:space="preserve">Обеспечить услугой </w:t>
            </w:r>
            <w:r>
              <w:rPr>
                <w:rFonts w:ascii="Arial" w:hAnsi="Arial" w:cs="Arial"/>
                <w:sz w:val="24"/>
                <w:szCs w:val="24"/>
              </w:rPr>
              <w:t xml:space="preserve">«Еда и напитки на вынос» в соответствующей и удобной таре </w:t>
            </w:r>
          </w:p>
        </w:tc>
      </w:tr>
      <w:tr w:rsidR="00A759EF" w:rsidTr="00A0102B">
        <w:tc>
          <w:tcPr>
            <w:tcW w:w="988" w:type="dxa"/>
          </w:tcPr>
          <w:p w:rsidR="00A759EF" w:rsidRPr="00A0102B" w:rsidRDefault="00A759EF" w:rsidP="00A75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66" w:type="dxa"/>
          </w:tcPr>
          <w:p w:rsidR="00A759EF" w:rsidRPr="002F2C0F" w:rsidRDefault="00A759EF" w:rsidP="00A75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Предоставить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 дополнительную услугу по обеспечению горячего питания на вынос в общежития и корпуса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(арендодателя)</w:t>
            </w:r>
          </w:p>
        </w:tc>
      </w:tr>
      <w:tr w:rsidR="00A759EF" w:rsidTr="00A0102B">
        <w:tc>
          <w:tcPr>
            <w:tcW w:w="988" w:type="dxa"/>
          </w:tcPr>
          <w:p w:rsidR="00A759EF" w:rsidRPr="00A0102B" w:rsidRDefault="00A759EF" w:rsidP="00A75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466" w:type="dxa"/>
          </w:tcPr>
          <w:p w:rsidR="00A759EF" w:rsidRDefault="00A759EF" w:rsidP="00A75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в штате не менее 1 повара с опытом работы в сфере общественного питания не менее 2-х лет на каждый Лот отдельно.</w:t>
            </w:r>
          </w:p>
          <w:p w:rsidR="00A759EF" w:rsidRPr="002F2C0F" w:rsidRDefault="00A759EF" w:rsidP="00A75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Наниматель (арендатор) должен предоставить медицинской службе НАО «СКУ им. М.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Козыбаева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копии медицинских книжек на весь персонал.</w:t>
            </w:r>
          </w:p>
        </w:tc>
      </w:tr>
      <w:tr w:rsidR="00A759EF" w:rsidTr="00A0102B">
        <w:tc>
          <w:tcPr>
            <w:tcW w:w="988" w:type="dxa"/>
          </w:tcPr>
          <w:p w:rsidR="00A759EF" w:rsidRPr="00A0102B" w:rsidRDefault="00A759EF" w:rsidP="00A75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466" w:type="dxa"/>
          </w:tcPr>
          <w:p w:rsidR="00A759EF" w:rsidRPr="002F2C0F" w:rsidRDefault="00A759EF" w:rsidP="00A75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Приемка пищевых продуктов и продовольственного сырья в столовые должны осуществляться при наличии документов, удостоверяющих их качество и безопасность (декларации о соответствии, ветеринарные справки, акты экспертизы и т.д.) </w:t>
            </w:r>
          </w:p>
        </w:tc>
      </w:tr>
      <w:tr w:rsidR="00A759EF" w:rsidTr="00A0102B">
        <w:tc>
          <w:tcPr>
            <w:tcW w:w="988" w:type="dxa"/>
          </w:tcPr>
          <w:p w:rsidR="00A759EF" w:rsidRPr="00A0102B" w:rsidRDefault="00A759EF" w:rsidP="00A75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466" w:type="dxa"/>
          </w:tcPr>
          <w:p w:rsidR="00A759EF" w:rsidRDefault="00A759EF" w:rsidP="00A75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Униформа персонала в едином стиле обязательна, чистая и выглаженная, наличие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бейджей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именами обслуживающего персонала. Приветливый персонал, соблюдающий нормы этикета. Знание государственного языка (не менее одного человека из обслуживающего персонала).</w:t>
            </w:r>
          </w:p>
        </w:tc>
      </w:tr>
      <w:tr w:rsidR="00A759EF" w:rsidTr="00A0102B">
        <w:tc>
          <w:tcPr>
            <w:tcW w:w="988" w:type="dxa"/>
          </w:tcPr>
          <w:p w:rsidR="00A759EF" w:rsidRPr="00A0102B" w:rsidRDefault="00A759EF" w:rsidP="00A75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466" w:type="dxa"/>
          </w:tcPr>
          <w:p w:rsidR="00A759EF" w:rsidRDefault="00A759EF" w:rsidP="00A75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Влажная уборка в арендуемом помещении должна проводиться не менее 2-х раз в день, а также поддержание чистоты в течении дня при необходимости.</w:t>
            </w:r>
          </w:p>
        </w:tc>
      </w:tr>
      <w:tr w:rsidR="00DC56E7" w:rsidTr="00A0102B">
        <w:tc>
          <w:tcPr>
            <w:tcW w:w="988" w:type="dxa"/>
          </w:tcPr>
          <w:p w:rsidR="00DC56E7" w:rsidRDefault="00DC56E7" w:rsidP="00DC56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466" w:type="dxa"/>
          </w:tcPr>
          <w:p w:rsidR="00DC56E7" w:rsidRDefault="00DC56E7" w:rsidP="00DC56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Наниматель (арендатор) обеспечивает исполнение санитарно-эпидемиологических требований (масочный режим, социальная дистанция, установка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санитайзеров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т.д.) </w:t>
            </w:r>
          </w:p>
        </w:tc>
      </w:tr>
      <w:tr w:rsidR="00DC56E7" w:rsidTr="00A0102B">
        <w:tc>
          <w:tcPr>
            <w:tcW w:w="988" w:type="dxa"/>
          </w:tcPr>
          <w:p w:rsidR="00DC56E7" w:rsidRDefault="00DC56E7" w:rsidP="00DC56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466" w:type="dxa"/>
          </w:tcPr>
          <w:p w:rsidR="00DC56E7" w:rsidRDefault="00DC56E7" w:rsidP="00DC56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 арендной платы не включает в себя коммунальные услуги. Коммунальные услуги оплачиваются Нанимателем (арендатором) отдельно, согласно показаниям приборов учета (горячей/холодной воды, электроэнергии).</w:t>
            </w:r>
          </w:p>
        </w:tc>
      </w:tr>
      <w:tr w:rsidR="00DC56E7" w:rsidTr="00A0102B">
        <w:tc>
          <w:tcPr>
            <w:tcW w:w="988" w:type="dxa"/>
          </w:tcPr>
          <w:p w:rsidR="00DC56E7" w:rsidRDefault="00DC56E7" w:rsidP="00DC56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466" w:type="dxa"/>
          </w:tcPr>
          <w:p w:rsidR="00DC56E7" w:rsidRPr="00E16E3C" w:rsidRDefault="00DC56E7" w:rsidP="00DC56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Обязательное наличие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POS</w:t>
            </w:r>
            <w:r>
              <w:rPr>
                <w:rFonts w:ascii="Arial" w:hAnsi="Arial" w:cs="Arial"/>
                <w:sz w:val="24"/>
                <w:szCs w:val="24"/>
              </w:rPr>
              <w:t xml:space="preserve"> терминалов оплаты, международные платежные карты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Visa</w:t>
            </w:r>
            <w:r w:rsidRPr="00E16E3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MasterCard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C56E7" w:rsidTr="00A0102B">
        <w:tc>
          <w:tcPr>
            <w:tcW w:w="988" w:type="dxa"/>
          </w:tcPr>
          <w:p w:rsidR="00DC56E7" w:rsidRDefault="00DC56E7" w:rsidP="00DC56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466" w:type="dxa"/>
          </w:tcPr>
          <w:p w:rsidR="00DC56E7" w:rsidRDefault="00DC56E7" w:rsidP="00DC56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Оформление, переоснащение, перепланировка арендуемого помещения осуществляется за собственные средства Нанимателя (арендатора), строго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(арендодателем).</w:t>
            </w:r>
          </w:p>
        </w:tc>
      </w:tr>
      <w:tr w:rsidR="00DC56E7" w:rsidTr="00A0102B">
        <w:tc>
          <w:tcPr>
            <w:tcW w:w="988" w:type="dxa"/>
          </w:tcPr>
          <w:p w:rsidR="00DC56E7" w:rsidRDefault="00DC56E7" w:rsidP="00DC56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466" w:type="dxa"/>
          </w:tcPr>
          <w:p w:rsidR="00DC56E7" w:rsidRDefault="00DC56E7" w:rsidP="00DC56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Трудоустройство на частичную занятость студентов НАО «Северо-Казахстанский университет им. М.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Козыбаева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 на срок не менее 40 часов в один месяц.</w:t>
            </w:r>
          </w:p>
        </w:tc>
      </w:tr>
    </w:tbl>
    <w:p w:rsidR="00AE22E3" w:rsidRPr="00E35A96" w:rsidRDefault="00AE22E3" w:rsidP="00747A01">
      <w:pPr>
        <w:rPr>
          <w:rFonts w:ascii="Arial" w:hAnsi="Arial" w:cs="Arial"/>
          <w:b/>
          <w:sz w:val="24"/>
          <w:szCs w:val="24"/>
        </w:rPr>
      </w:pPr>
    </w:p>
    <w:sectPr w:rsidR="00AE22E3" w:rsidRPr="00E35A96" w:rsidSect="00747A0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12633"/>
    <w:multiLevelType w:val="hybridMultilevel"/>
    <w:tmpl w:val="BFDE1EEC"/>
    <w:lvl w:ilvl="0" w:tplc="CC7067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A09"/>
    <w:rsid w:val="000C6EFA"/>
    <w:rsid w:val="00126589"/>
    <w:rsid w:val="002F2C0F"/>
    <w:rsid w:val="00343180"/>
    <w:rsid w:val="0035164E"/>
    <w:rsid w:val="003D443B"/>
    <w:rsid w:val="00402C3A"/>
    <w:rsid w:val="004553E5"/>
    <w:rsid w:val="00461B48"/>
    <w:rsid w:val="004B4804"/>
    <w:rsid w:val="004C3F84"/>
    <w:rsid w:val="006437A8"/>
    <w:rsid w:val="006E09C8"/>
    <w:rsid w:val="00747A01"/>
    <w:rsid w:val="00961A09"/>
    <w:rsid w:val="0096421E"/>
    <w:rsid w:val="00994E65"/>
    <w:rsid w:val="00A0102B"/>
    <w:rsid w:val="00A759EF"/>
    <w:rsid w:val="00A92D3C"/>
    <w:rsid w:val="00AD5758"/>
    <w:rsid w:val="00AE22E3"/>
    <w:rsid w:val="00C60EB4"/>
    <w:rsid w:val="00CA08B4"/>
    <w:rsid w:val="00D067D5"/>
    <w:rsid w:val="00D122F7"/>
    <w:rsid w:val="00DC56E7"/>
    <w:rsid w:val="00E16E3C"/>
    <w:rsid w:val="00E35A96"/>
    <w:rsid w:val="00F056EA"/>
    <w:rsid w:val="00F82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FF68"/>
  <w15:docId w15:val="{914A79D9-48D4-4816-8ECB-1F696726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A01"/>
    <w:pPr>
      <w:ind w:left="720"/>
      <w:contextualSpacing/>
    </w:pPr>
  </w:style>
  <w:style w:type="table" w:styleId="a4">
    <w:name w:val="Table Grid"/>
    <w:basedOn w:val="a1"/>
    <w:uiPriority w:val="39"/>
    <w:rsid w:val="0074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ДХР</dc:creator>
  <cp:keywords/>
  <dc:description/>
  <cp:lastModifiedBy>ДХР</cp:lastModifiedBy>
  <cp:revision>17</cp:revision>
  <dcterms:created xsi:type="dcterms:W3CDTF">2021-09-01T03:16:00Z</dcterms:created>
  <dcterms:modified xsi:type="dcterms:W3CDTF">2021-09-01T09:05:00Z</dcterms:modified>
</cp:coreProperties>
</file>