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8F" w:rsidRDefault="00E0338F" w:rsidP="00E0338F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  <w:r w:rsidRPr="00597D13">
        <w:rPr>
          <w:rFonts w:eastAsia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597D13">
        <w:rPr>
          <w:rFonts w:eastAsia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E0338F" w:rsidRPr="00597D13" w:rsidRDefault="00E0338F" w:rsidP="00E0338F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44"/>
          <w:szCs w:val="44"/>
        </w:rPr>
      </w:pPr>
      <w:r w:rsidRPr="00597D13">
        <w:rPr>
          <w:rFonts w:eastAsia="Times New Roman"/>
          <w:b/>
          <w:bCs/>
          <w:color w:val="000000"/>
          <w:sz w:val="44"/>
          <w:szCs w:val="44"/>
        </w:rPr>
        <w:t>Хорошие показатели</w:t>
      </w:r>
    </w:p>
    <w:p w:rsidR="00E0338F" w:rsidRDefault="00E0338F" w:rsidP="00E0338F">
      <w:pPr>
        <w:shd w:val="clear" w:color="auto" w:fill="FFFFFF"/>
        <w:ind w:firstLine="720"/>
        <w:jc w:val="both"/>
        <w:rPr>
          <w:rFonts w:ascii="Arial" w:eastAsia="Times New Roman" w:hAnsi="Arial"/>
          <w:color w:val="000000"/>
          <w:lang w:val="kk-KZ"/>
        </w:rPr>
      </w:pP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kk-KZ"/>
        </w:rPr>
        <w:t>В</w:t>
      </w:r>
      <w:r w:rsidRPr="00597D13">
        <w:rPr>
          <w:rFonts w:eastAsia="Times New Roman"/>
          <w:color w:val="000000"/>
          <w:sz w:val="24"/>
          <w:szCs w:val="24"/>
        </w:rPr>
        <w:t xml:space="preserve"> этом году единое наци</w:t>
      </w:r>
      <w:r>
        <w:rPr>
          <w:rFonts w:eastAsia="Times New Roman"/>
          <w:color w:val="000000"/>
          <w:sz w:val="24"/>
          <w:szCs w:val="24"/>
          <w:lang w:val="kk-KZ"/>
        </w:rPr>
        <w:t>о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нальное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тестирование пройдет с 20 июня по 5 ию</w:t>
      </w:r>
      <w:r w:rsidRPr="00597D13">
        <w:rPr>
          <w:rFonts w:eastAsia="Times New Roman"/>
          <w:color w:val="000000"/>
          <w:sz w:val="24"/>
          <w:szCs w:val="24"/>
        </w:rPr>
        <w:softHyphen/>
        <w:t>ля. Необходимо организо</w:t>
      </w:r>
      <w:r w:rsidRPr="00597D13">
        <w:rPr>
          <w:rFonts w:eastAsia="Times New Roman"/>
          <w:color w:val="000000"/>
          <w:sz w:val="24"/>
          <w:szCs w:val="24"/>
        </w:rPr>
        <w:softHyphen/>
        <w:t>вать комфортные условия и ни в коем случае не созда</w:t>
      </w:r>
      <w:r w:rsidRPr="00597D13">
        <w:rPr>
          <w:rFonts w:eastAsia="Times New Roman"/>
          <w:color w:val="000000"/>
          <w:sz w:val="24"/>
          <w:szCs w:val="24"/>
        </w:rPr>
        <w:softHyphen/>
        <w:t>вать ситуации, травмирую</w:t>
      </w:r>
      <w:r w:rsidRPr="00597D13">
        <w:rPr>
          <w:rFonts w:eastAsia="Times New Roman"/>
          <w:color w:val="000000"/>
          <w:sz w:val="24"/>
          <w:szCs w:val="24"/>
        </w:rPr>
        <w:softHyphen/>
        <w:t>щие психику детям и их ро</w:t>
      </w:r>
      <w:r w:rsidRPr="00597D13">
        <w:rPr>
          <w:rFonts w:eastAsia="Times New Roman"/>
          <w:color w:val="000000"/>
          <w:sz w:val="24"/>
          <w:szCs w:val="24"/>
        </w:rPr>
        <w:softHyphen/>
        <w:t>дителям. Такую задачу в преддверии ЕНТ перед все</w:t>
      </w:r>
      <w:r w:rsidRPr="00597D13">
        <w:rPr>
          <w:rFonts w:eastAsia="Times New Roman"/>
          <w:color w:val="000000"/>
          <w:sz w:val="24"/>
          <w:szCs w:val="24"/>
        </w:rPr>
        <w:softHyphen/>
        <w:t>ми заинтересованными ве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домствами поставил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аким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области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Аксакалов.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 xml:space="preserve">В начале заседания глава региона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Аксакалов представил нового руководителя управления госуда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рственных закупок СКО -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Жанар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Поселковну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Мусакулову, до этого зани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мавшую должность </w:t>
      </w:r>
      <w:proofErr w:type="gramStart"/>
      <w:r w:rsidRPr="00597D13">
        <w:rPr>
          <w:rFonts w:eastAsia="Times New Roman"/>
          <w:color w:val="000000"/>
          <w:sz w:val="24"/>
          <w:szCs w:val="24"/>
        </w:rPr>
        <w:t>заместителя ру</w:t>
      </w:r>
      <w:r w:rsidRPr="00597D13">
        <w:rPr>
          <w:rFonts w:eastAsia="Times New Roman"/>
          <w:color w:val="000000"/>
          <w:sz w:val="24"/>
          <w:szCs w:val="24"/>
        </w:rPr>
        <w:softHyphen/>
        <w:t>ководителя управления сельского хозяйства области</w:t>
      </w:r>
      <w:proofErr w:type="gramEnd"/>
      <w:r w:rsidRPr="00597D13">
        <w:rPr>
          <w:rFonts w:eastAsia="Times New Roman"/>
          <w:color w:val="000000"/>
          <w:sz w:val="24"/>
          <w:szCs w:val="24"/>
        </w:rPr>
        <w:t>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>О ходе подготовки к ЕНТ доложила руководитель управления образова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Гульмира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Каримова. Тестирова</w:t>
      </w:r>
      <w:r w:rsidRPr="00597D13">
        <w:rPr>
          <w:rFonts w:eastAsia="Times New Roman"/>
          <w:color w:val="000000"/>
          <w:sz w:val="24"/>
          <w:szCs w:val="24"/>
        </w:rPr>
        <w:softHyphen/>
        <w:t>ние пройдет в прежнем формате. На сегодняшний день в области 3296 выпускников, 150 из которых являются претендентами на знак "Алтын бел</w:t>
      </w:r>
      <w:r>
        <w:rPr>
          <w:rFonts w:eastAsia="Times New Roman"/>
          <w:color w:val="000000"/>
          <w:sz w:val="24"/>
          <w:szCs w:val="24"/>
          <w:lang w:val="kk-KZ"/>
        </w:rPr>
        <w:t>гі</w:t>
      </w:r>
      <w:r w:rsidRPr="00597D13">
        <w:rPr>
          <w:rFonts w:eastAsia="Times New Roman"/>
          <w:color w:val="000000"/>
          <w:sz w:val="24"/>
          <w:szCs w:val="24"/>
        </w:rPr>
        <w:t>", 113 - на аттестат с отличием. Кроме того, аттестаты с отличием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>получат 263 выпускника 9 классов. Желающие поступить в университет на грант должны пройти тестирова</w:t>
      </w:r>
      <w:r w:rsidRPr="00597D13">
        <w:rPr>
          <w:rFonts w:eastAsia="Times New Roman"/>
          <w:color w:val="000000"/>
          <w:sz w:val="24"/>
          <w:szCs w:val="24"/>
        </w:rPr>
        <w:softHyphen/>
        <w:t>ние в июне. Таких в нашей области 2477 человек - 75,2% от всего числа выпускников. Ведется подготовка восьми пунктов проведения ЕНТ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 </w:t>
      </w:r>
      <w:r w:rsidRPr="00597D13">
        <w:rPr>
          <w:rFonts w:eastAsia="Times New Roman"/>
          <w:color w:val="000000"/>
          <w:sz w:val="24"/>
          <w:szCs w:val="24"/>
        </w:rPr>
        <w:t xml:space="preserve">Только в СКГУ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им.М.Козыбаева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бу</w:t>
      </w:r>
      <w:r w:rsidRPr="00597D13">
        <w:rPr>
          <w:rFonts w:eastAsia="Times New Roman"/>
          <w:color w:val="000000"/>
          <w:sz w:val="24"/>
          <w:szCs w:val="24"/>
        </w:rPr>
        <w:softHyphen/>
        <w:t>дет 11 аудиторий, абитуриенты прой</w:t>
      </w:r>
      <w:r w:rsidRPr="00597D13">
        <w:rPr>
          <w:rFonts w:eastAsia="Times New Roman"/>
          <w:color w:val="000000"/>
          <w:sz w:val="24"/>
          <w:szCs w:val="24"/>
        </w:rPr>
        <w:softHyphen/>
        <w:t>дут в 10 потоков. Дополнительно за</w:t>
      </w:r>
      <w:r w:rsidRPr="00597D13">
        <w:rPr>
          <w:rFonts w:eastAsia="Times New Roman"/>
          <w:color w:val="000000"/>
          <w:sz w:val="24"/>
          <w:szCs w:val="24"/>
        </w:rPr>
        <w:softHyphen/>
        <w:t>куплены 17 подавителей сотовой связи 5</w:t>
      </w:r>
      <w:r w:rsidRPr="00597D13">
        <w:rPr>
          <w:rFonts w:eastAsia="Times New Roman"/>
          <w:color w:val="000000"/>
          <w:sz w:val="24"/>
          <w:szCs w:val="24"/>
          <w:lang w:val="en-US"/>
        </w:rPr>
        <w:t>G</w:t>
      </w:r>
      <w:r w:rsidRPr="00597D13">
        <w:rPr>
          <w:rFonts w:eastAsia="Times New Roman"/>
          <w:color w:val="000000"/>
          <w:sz w:val="24"/>
          <w:szCs w:val="24"/>
        </w:rPr>
        <w:t>, 14 видеокамер, пять металлоискателей. Всего на проведе</w:t>
      </w:r>
      <w:r w:rsidRPr="00597D13">
        <w:rPr>
          <w:rFonts w:eastAsia="Times New Roman"/>
          <w:color w:val="000000"/>
          <w:sz w:val="24"/>
          <w:szCs w:val="24"/>
        </w:rPr>
        <w:softHyphen/>
        <w:t>ние тестирования в этом году выде</w:t>
      </w:r>
      <w:r w:rsidRPr="00597D13">
        <w:rPr>
          <w:rFonts w:eastAsia="Times New Roman"/>
          <w:color w:val="000000"/>
          <w:sz w:val="24"/>
          <w:szCs w:val="24"/>
        </w:rPr>
        <w:softHyphen/>
        <w:t>лено 5,9 миллиона тенге. Прово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диться оно будет с учетом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санэпидтребований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с обязательным наличи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ем масок, дезинфицирующих средств, соблюдением безопасной дистанции. А в СКГУ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им.М.Козыбае</w:t>
      </w:r>
      <w:r w:rsidRPr="00597D13">
        <w:rPr>
          <w:rFonts w:eastAsia="Times New Roman"/>
          <w:color w:val="000000"/>
          <w:sz w:val="24"/>
          <w:szCs w:val="24"/>
        </w:rPr>
        <w:softHyphen/>
        <w:t>ва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закупили дезинфекционный тон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нель, </w:t>
      </w:r>
      <w:proofErr w:type="gramStart"/>
      <w:r w:rsidRPr="00597D13">
        <w:rPr>
          <w:rFonts w:eastAsia="Times New Roman"/>
          <w:color w:val="000000"/>
          <w:sz w:val="24"/>
          <w:szCs w:val="24"/>
        </w:rPr>
        <w:t>снизили число абитуриентов</w:t>
      </w:r>
      <w:proofErr w:type="gramEnd"/>
      <w:r w:rsidRPr="00597D13">
        <w:rPr>
          <w:rFonts w:eastAsia="Times New Roman"/>
          <w:color w:val="000000"/>
          <w:sz w:val="24"/>
          <w:szCs w:val="24"/>
        </w:rPr>
        <w:t xml:space="preserve"> в одной аудитории с 580 до 295. Как отметил исполняющий обязанности ректора вуза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Ербол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Исакаев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>, прису</w:t>
      </w:r>
      <w:r w:rsidRPr="00597D13">
        <w:rPr>
          <w:rFonts w:eastAsia="Times New Roman"/>
          <w:color w:val="000000"/>
          <w:sz w:val="24"/>
          <w:szCs w:val="24"/>
        </w:rPr>
        <w:softHyphen/>
        <w:t>тствие родителей при тестировании запрещено, но будет вестись онлайн-трансляция.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 xml:space="preserve">Аким области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Аксакалов отметил, что в регионе увеличивает</w:t>
      </w:r>
      <w:r w:rsidRPr="00597D13">
        <w:rPr>
          <w:rFonts w:eastAsia="Times New Roman"/>
          <w:color w:val="000000"/>
          <w:sz w:val="24"/>
          <w:szCs w:val="24"/>
        </w:rPr>
        <w:softHyphen/>
        <w:t>ся средний балл ЕНТ - с 75 в 2017 до 82 в 2019-м. «Подтянуться» следует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 xml:space="preserve">ученикам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Акжарского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Тайыншинского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районов, М.</w:t>
      </w:r>
      <w:r w:rsidR="009A61EB">
        <w:rPr>
          <w:rFonts w:eastAsia="Times New Roman"/>
          <w:color w:val="000000"/>
          <w:sz w:val="24"/>
          <w:szCs w:val="24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>Жумабаева, где этот показатель ниже 70.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>Хорошей тенденцией глава регио</w:t>
      </w:r>
      <w:r w:rsidRPr="00597D13">
        <w:rPr>
          <w:rFonts w:eastAsia="Times New Roman"/>
          <w:color w:val="000000"/>
          <w:sz w:val="24"/>
          <w:szCs w:val="24"/>
        </w:rPr>
        <w:softHyphen/>
        <w:t>на назвал увеличение числа выпус</w:t>
      </w:r>
      <w:r w:rsidRPr="00597D13">
        <w:rPr>
          <w:rFonts w:eastAsia="Times New Roman"/>
          <w:color w:val="000000"/>
          <w:sz w:val="24"/>
          <w:szCs w:val="24"/>
        </w:rPr>
        <w:softHyphen/>
        <w:t>кников школ, выбирающих казах</w:t>
      </w:r>
      <w:r w:rsidRPr="00597D13">
        <w:rPr>
          <w:rFonts w:eastAsia="Times New Roman"/>
          <w:color w:val="000000"/>
          <w:sz w:val="24"/>
          <w:szCs w:val="24"/>
        </w:rPr>
        <w:softHyphen/>
        <w:t>станские вузы на фоне снижения по</w:t>
      </w:r>
      <w:r w:rsidRPr="00597D13">
        <w:rPr>
          <w:rFonts w:eastAsia="Times New Roman"/>
          <w:color w:val="000000"/>
          <w:sz w:val="24"/>
          <w:szCs w:val="24"/>
        </w:rPr>
        <w:softHyphen/>
        <w:t>ступающих в зарубежные универси</w:t>
      </w:r>
      <w:r w:rsidRPr="00597D13">
        <w:rPr>
          <w:rFonts w:eastAsia="Times New Roman"/>
          <w:color w:val="000000"/>
          <w:sz w:val="24"/>
          <w:szCs w:val="24"/>
        </w:rPr>
        <w:softHyphen/>
        <w:t>теты. Сократился отток молодежи из региона - с 21 % до 14%. На треть вы</w:t>
      </w:r>
      <w:r w:rsidRPr="00597D13">
        <w:rPr>
          <w:rFonts w:eastAsia="Times New Roman"/>
          <w:color w:val="000000"/>
          <w:sz w:val="24"/>
          <w:szCs w:val="24"/>
        </w:rPr>
        <w:softHyphen/>
        <w:t>росло число поступивших в СКГУ им.</w:t>
      </w:r>
      <w:r w:rsidR="009A61EB">
        <w:rPr>
          <w:rFonts w:eastAsia="Times New Roman"/>
          <w:color w:val="000000"/>
          <w:sz w:val="24"/>
          <w:szCs w:val="24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>М.</w:t>
      </w:r>
      <w:r w:rsidR="009A61EB">
        <w:rPr>
          <w:rFonts w:eastAsia="Times New Roman"/>
          <w:color w:val="000000"/>
          <w:sz w:val="24"/>
          <w:szCs w:val="24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>Козыбаева - в 2017 году их бы</w:t>
      </w:r>
      <w:r w:rsidRPr="00597D13">
        <w:rPr>
          <w:rFonts w:eastAsia="Times New Roman"/>
          <w:color w:val="000000"/>
          <w:sz w:val="24"/>
          <w:szCs w:val="24"/>
        </w:rPr>
        <w:softHyphen/>
        <w:t>ло 664 человека, в прошлом - 959.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597D13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Аксакалов отметил важ</w:t>
      </w:r>
      <w:r w:rsidRPr="00597D13">
        <w:rPr>
          <w:rFonts w:eastAsia="Times New Roman"/>
          <w:color w:val="000000"/>
          <w:sz w:val="24"/>
          <w:szCs w:val="24"/>
        </w:rPr>
        <w:softHyphen/>
        <w:t>ность создания благоприятных усло</w:t>
      </w:r>
      <w:r w:rsidRPr="00597D13">
        <w:rPr>
          <w:rFonts w:eastAsia="Times New Roman"/>
          <w:color w:val="000000"/>
          <w:sz w:val="24"/>
          <w:szCs w:val="24"/>
        </w:rPr>
        <w:softHyphen/>
        <w:t>вий для проведения ЕНТ.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>На совещании обсудили и ремонт школ. В этом году на это выделено пять миллиардов тенге, особое вни</w:t>
      </w:r>
      <w:r w:rsidRPr="00597D13">
        <w:rPr>
          <w:rFonts w:eastAsia="Times New Roman"/>
          <w:color w:val="000000"/>
          <w:sz w:val="24"/>
          <w:szCs w:val="24"/>
        </w:rPr>
        <w:softHyphen/>
        <w:t>мание - ремонту систем отопления.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>Хорошие показатели у пилотного проекта «Временная семья», кото</w:t>
      </w:r>
      <w:r w:rsidRPr="00597D13">
        <w:rPr>
          <w:rFonts w:eastAsia="Times New Roman"/>
          <w:color w:val="000000"/>
          <w:sz w:val="24"/>
          <w:szCs w:val="24"/>
        </w:rPr>
        <w:softHyphen/>
        <w:t>рый запущен в прошлом году.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color w:val="000000"/>
          <w:sz w:val="24"/>
          <w:szCs w:val="24"/>
        </w:rPr>
        <w:t xml:space="preserve">- </w:t>
      </w:r>
      <w:r w:rsidRPr="00597D13">
        <w:rPr>
          <w:rFonts w:eastAsia="Times New Roman"/>
          <w:color w:val="000000"/>
          <w:sz w:val="24"/>
          <w:szCs w:val="24"/>
        </w:rPr>
        <w:t>Если в прошлом году по данному проекту обучался 61 ученик, то уже в этом году в два раза больше - 122, Это дети из отдаленных сел, кото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рым было сложно добираться до школы, они с этим </w:t>
      </w:r>
      <w:proofErr w:type="gramStart"/>
      <w:r w:rsidRPr="00597D13">
        <w:rPr>
          <w:rFonts w:eastAsia="Times New Roman"/>
          <w:color w:val="000000"/>
          <w:sz w:val="24"/>
          <w:szCs w:val="24"/>
        </w:rPr>
        <w:t>испытывали про</w:t>
      </w:r>
      <w:r w:rsidRPr="00597D13">
        <w:rPr>
          <w:rFonts w:eastAsia="Times New Roman"/>
          <w:color w:val="000000"/>
          <w:sz w:val="24"/>
          <w:szCs w:val="24"/>
        </w:rPr>
        <w:softHyphen/>
        <w:t>блемы</w:t>
      </w:r>
      <w:proofErr w:type="gramEnd"/>
      <w:r w:rsidRPr="00597D13">
        <w:rPr>
          <w:rFonts w:eastAsia="Times New Roman"/>
          <w:color w:val="000000"/>
          <w:sz w:val="24"/>
          <w:szCs w:val="24"/>
        </w:rPr>
        <w:t>, что сказывалось на успевае</w:t>
      </w:r>
      <w:r w:rsidRPr="00597D13">
        <w:rPr>
          <w:rFonts w:eastAsia="Times New Roman"/>
          <w:color w:val="000000"/>
          <w:sz w:val="24"/>
          <w:szCs w:val="24"/>
        </w:rPr>
        <w:softHyphen/>
        <w:t>мости. Сейчас мы уже два года в та</w:t>
      </w:r>
      <w:r w:rsidRPr="00597D13">
        <w:rPr>
          <w:rFonts w:eastAsia="Times New Roman"/>
          <w:color w:val="000000"/>
          <w:sz w:val="24"/>
          <w:szCs w:val="24"/>
        </w:rPr>
        <w:softHyphen/>
        <w:t>ком режиме работаем. Опыт удался.</w:t>
      </w:r>
    </w:p>
    <w:p w:rsidR="00E0338F" w:rsidRPr="00597D13" w:rsidRDefault="00E0338F" w:rsidP="00E0338F">
      <w:pPr>
        <w:shd w:val="clear" w:color="auto" w:fill="FFFFFF"/>
        <w:ind w:firstLine="720"/>
        <w:jc w:val="both"/>
        <w:rPr>
          <w:sz w:val="24"/>
          <w:szCs w:val="24"/>
        </w:rPr>
      </w:pPr>
      <w:r w:rsidRPr="00597D13">
        <w:rPr>
          <w:rFonts w:eastAsia="Times New Roman"/>
          <w:color w:val="000000"/>
          <w:sz w:val="24"/>
          <w:szCs w:val="24"/>
        </w:rPr>
        <w:t>Мы видим, что у этих детей повыше</w:t>
      </w:r>
      <w:r w:rsidRPr="00597D13">
        <w:rPr>
          <w:rFonts w:eastAsia="Times New Roman"/>
          <w:color w:val="000000"/>
          <w:sz w:val="24"/>
          <w:szCs w:val="24"/>
        </w:rPr>
        <w:softHyphen/>
        <w:t>ние успеваемости, снижение пропус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ка уроков и меньше заболеваемость, - подчеркнул </w:t>
      </w:r>
      <w:proofErr w:type="spellStart"/>
      <w:r w:rsidRPr="00597D13">
        <w:rPr>
          <w:rFonts w:eastAsia="Times New Roman"/>
          <w:color w:val="000000"/>
          <w:sz w:val="24"/>
          <w:szCs w:val="24"/>
        </w:rPr>
        <w:t>Кумар</w:t>
      </w:r>
      <w:proofErr w:type="spellEnd"/>
      <w:r w:rsidRPr="00597D13">
        <w:rPr>
          <w:rFonts w:eastAsia="Times New Roman"/>
          <w:color w:val="000000"/>
          <w:sz w:val="24"/>
          <w:szCs w:val="24"/>
        </w:rPr>
        <w:t xml:space="preserve"> Аксакалов.</w:t>
      </w:r>
    </w:p>
    <w:p w:rsidR="00E0338F" w:rsidRDefault="00E0338F" w:rsidP="00E0338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597D13">
        <w:rPr>
          <w:rFonts w:eastAsia="Times New Roman"/>
          <w:color w:val="000000"/>
          <w:sz w:val="24"/>
          <w:szCs w:val="24"/>
        </w:rPr>
        <w:t>В регионе практически решен воп</w:t>
      </w:r>
      <w:r w:rsidRPr="00597D13">
        <w:rPr>
          <w:rFonts w:eastAsia="Times New Roman"/>
          <w:color w:val="000000"/>
          <w:sz w:val="24"/>
          <w:szCs w:val="24"/>
        </w:rPr>
        <w:softHyphen/>
        <w:t>рос дефицита кадров. Три года на</w:t>
      </w:r>
      <w:r w:rsidRPr="00597D13">
        <w:rPr>
          <w:rFonts w:eastAsia="Times New Roman"/>
          <w:color w:val="000000"/>
          <w:sz w:val="24"/>
          <w:szCs w:val="24"/>
        </w:rPr>
        <w:softHyphen/>
        <w:t>зад не хватало 737 педагогов. Сей</w:t>
      </w:r>
      <w:r w:rsidRPr="00597D13">
        <w:rPr>
          <w:rFonts w:eastAsia="Times New Roman"/>
          <w:color w:val="000000"/>
          <w:sz w:val="24"/>
          <w:szCs w:val="24"/>
        </w:rPr>
        <w:softHyphen/>
        <w:t>час все вакансии практически закры</w:t>
      </w:r>
      <w:r w:rsidRPr="00597D13">
        <w:rPr>
          <w:rFonts w:eastAsia="Times New Roman"/>
          <w:color w:val="000000"/>
          <w:sz w:val="24"/>
          <w:szCs w:val="24"/>
        </w:rPr>
        <w:softHyphen/>
        <w:t>ты. Педагогам повышается заработ</w:t>
      </w:r>
      <w:r w:rsidRPr="00597D13">
        <w:rPr>
          <w:rFonts w:eastAsia="Times New Roman"/>
          <w:color w:val="000000"/>
          <w:sz w:val="24"/>
          <w:szCs w:val="24"/>
        </w:rPr>
        <w:softHyphen/>
        <w:t>ная плата. Все больше выпускников поступает на грант - в прошлом году эта цифра составила 74%. С каж</w:t>
      </w:r>
      <w:r w:rsidRPr="00597D13">
        <w:rPr>
          <w:rFonts w:eastAsia="Times New Roman"/>
          <w:color w:val="000000"/>
          <w:sz w:val="24"/>
          <w:szCs w:val="24"/>
        </w:rPr>
        <w:softHyphen/>
        <w:t>дым годом увеличивается контин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гент учащихся школ - в следующем </w:t>
      </w:r>
      <w:r w:rsidRPr="00597D13">
        <w:rPr>
          <w:rFonts w:eastAsia="Times New Roman"/>
          <w:color w:val="000000"/>
          <w:sz w:val="24"/>
          <w:szCs w:val="24"/>
        </w:rPr>
        <w:lastRenderedPageBreak/>
        <w:t>учебном году их будет 75 тысяч. Толь</w:t>
      </w:r>
      <w:r w:rsidRPr="00597D13">
        <w:rPr>
          <w:rFonts w:eastAsia="Times New Roman"/>
          <w:color w:val="000000"/>
          <w:sz w:val="24"/>
          <w:szCs w:val="24"/>
        </w:rPr>
        <w:softHyphen/>
        <w:t>ко первоклашек ожидается на 8% больше. Поэтому в областном цен</w:t>
      </w:r>
      <w:r w:rsidRPr="00597D13">
        <w:rPr>
          <w:rFonts w:eastAsia="Times New Roman"/>
          <w:color w:val="000000"/>
          <w:sz w:val="24"/>
          <w:szCs w:val="24"/>
        </w:rPr>
        <w:softHyphen/>
        <w:t>тре активно строятся школы. Все больше становится желающих об</w:t>
      </w:r>
      <w:r w:rsidRPr="00597D13">
        <w:rPr>
          <w:rFonts w:eastAsia="Times New Roman"/>
          <w:color w:val="000000"/>
          <w:sz w:val="24"/>
          <w:szCs w:val="24"/>
        </w:rPr>
        <w:softHyphen/>
        <w:t>учаться в СКГУ им.</w:t>
      </w:r>
      <w:r w:rsidR="009A61EB">
        <w:rPr>
          <w:rFonts w:eastAsia="Times New Roman"/>
          <w:color w:val="000000"/>
          <w:sz w:val="24"/>
          <w:szCs w:val="24"/>
        </w:rPr>
        <w:t xml:space="preserve"> </w:t>
      </w:r>
      <w:r w:rsidRPr="00597D13">
        <w:rPr>
          <w:rFonts w:eastAsia="Times New Roman"/>
          <w:color w:val="000000"/>
          <w:sz w:val="24"/>
          <w:szCs w:val="24"/>
        </w:rPr>
        <w:t>М.</w:t>
      </w:r>
      <w:r w:rsidR="009A61EB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97D13">
        <w:rPr>
          <w:rFonts w:eastAsia="Times New Roman"/>
          <w:color w:val="000000"/>
          <w:sz w:val="24"/>
          <w:szCs w:val="24"/>
        </w:rPr>
        <w:t>Козыбаева. Для них создаются условия, откры</w:t>
      </w:r>
      <w:r w:rsidRPr="00597D13">
        <w:rPr>
          <w:rFonts w:eastAsia="Times New Roman"/>
          <w:color w:val="000000"/>
          <w:sz w:val="24"/>
          <w:szCs w:val="24"/>
        </w:rPr>
        <w:softHyphen/>
        <w:t>ваются общежития, будет построен современный учебно-лабораторный корпус, возведение которого уже на</w:t>
      </w:r>
      <w:r w:rsidRPr="00597D13">
        <w:rPr>
          <w:rFonts w:eastAsia="Times New Roman"/>
          <w:color w:val="000000"/>
          <w:sz w:val="24"/>
          <w:szCs w:val="24"/>
        </w:rPr>
        <w:softHyphen/>
        <w:t>чалось. А вот по программе «</w:t>
      </w:r>
      <w:proofErr w:type="spellStart"/>
      <w:r w:rsidRPr="00597D13">
        <w:rPr>
          <w:rFonts w:eastAsia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eastAsia="Times New Roman"/>
          <w:color w:val="000000"/>
          <w:sz w:val="24"/>
          <w:szCs w:val="24"/>
          <w:lang w:val="kk-KZ"/>
        </w:rPr>
        <w:t>н</w:t>
      </w:r>
      <w:proofErr w:type="gramEnd"/>
      <w:r w:rsidRPr="00597D13">
        <w:rPr>
          <w:rFonts w:eastAsia="Times New Roman"/>
          <w:color w:val="000000"/>
          <w:sz w:val="24"/>
          <w:szCs w:val="24"/>
        </w:rPr>
        <w:t>» не совсем благополучная ситуация с трудоустройством ее выпускников. Из 203 человек 21 неустроен. Дан</w:t>
      </w:r>
      <w:r w:rsidRPr="00597D13">
        <w:rPr>
          <w:rFonts w:eastAsia="Times New Roman"/>
          <w:color w:val="000000"/>
          <w:sz w:val="24"/>
          <w:szCs w:val="24"/>
        </w:rPr>
        <w:softHyphen/>
        <w:t xml:space="preserve">ный вопрос поручено профильным направлениям </w:t>
      </w:r>
      <w:proofErr w:type="gramStart"/>
      <w:r w:rsidRPr="00597D13">
        <w:rPr>
          <w:rFonts w:eastAsia="Times New Roman"/>
          <w:color w:val="000000"/>
          <w:sz w:val="24"/>
          <w:szCs w:val="24"/>
        </w:rPr>
        <w:t>взять</w:t>
      </w:r>
      <w:proofErr w:type="gramEnd"/>
      <w:r w:rsidRPr="00597D13">
        <w:rPr>
          <w:rFonts w:eastAsia="Times New Roman"/>
          <w:color w:val="000000"/>
          <w:sz w:val="24"/>
          <w:szCs w:val="24"/>
        </w:rPr>
        <w:t xml:space="preserve"> на особый кон</w:t>
      </w:r>
      <w:r w:rsidRPr="00597D13">
        <w:rPr>
          <w:rFonts w:eastAsia="Times New Roman"/>
          <w:color w:val="000000"/>
          <w:sz w:val="24"/>
          <w:szCs w:val="24"/>
        </w:rPr>
        <w:softHyphen/>
        <w:t>троль и отработать.</w:t>
      </w:r>
    </w:p>
    <w:p w:rsidR="00E0338F" w:rsidRDefault="00E0338F" w:rsidP="00E0338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E0338F" w:rsidRPr="00597D13" w:rsidRDefault="00E0338F" w:rsidP="00E0338F">
      <w:pPr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  <w:r w:rsidRPr="00597D13">
        <w:rPr>
          <w:rFonts w:eastAsia="Times New Roman"/>
          <w:b/>
          <w:color w:val="000000"/>
          <w:sz w:val="24"/>
          <w:szCs w:val="24"/>
          <w:lang w:val="kk-KZ"/>
        </w:rPr>
        <w:t>// Северный Казахстан.- 2020.- 28 мая</w:t>
      </w:r>
    </w:p>
    <w:p w:rsidR="000865A3" w:rsidRDefault="000865A3"/>
    <w:sectPr w:rsidR="000865A3" w:rsidSect="00E033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83"/>
    <w:rsid w:val="000865A3"/>
    <w:rsid w:val="00187383"/>
    <w:rsid w:val="009A61EB"/>
    <w:rsid w:val="00E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2020-05-28T05:48:00Z</dcterms:created>
  <dcterms:modified xsi:type="dcterms:W3CDTF">2020-05-28T06:24:00Z</dcterms:modified>
</cp:coreProperties>
</file>