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b/>
          <w:sz w:val="24"/>
          <w:szCs w:val="24"/>
        </w:rPr>
        <w:t>Андрей и Надежда</w:t>
      </w:r>
      <w:r w:rsidRPr="00D62208">
        <w:rPr>
          <w:rFonts w:ascii="Times New Roman" w:hAnsi="Times New Roman" w:cs="Times New Roman"/>
          <w:sz w:val="24"/>
          <w:szCs w:val="24"/>
        </w:rPr>
        <w:t xml:space="preserve"> </w:t>
      </w:r>
      <w:r w:rsidRPr="00D62208">
        <w:rPr>
          <w:rFonts w:ascii="Times New Roman" w:hAnsi="Times New Roman" w:cs="Times New Roman"/>
          <w:b/>
          <w:sz w:val="24"/>
          <w:szCs w:val="24"/>
        </w:rPr>
        <w:t>Солодовники</w:t>
      </w:r>
      <w:r w:rsidRPr="00D62208">
        <w:rPr>
          <w:rFonts w:ascii="Times New Roman" w:hAnsi="Times New Roman" w:cs="Times New Roman"/>
          <w:sz w:val="24"/>
          <w:szCs w:val="24"/>
        </w:rPr>
        <w:t>, обсерватория, Северо-Казахстанский университет имени М. Козыбаева</w:t>
      </w:r>
    </w:p>
    <w:p w:rsidR="00F32115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MS Reference Sans Serif" w:hAnsi="MS Reference Sans Serif" w:cs="MS Reference Sans Serif"/>
          <w:sz w:val="20"/>
          <w:szCs w:val="20"/>
        </w:rPr>
      </w:pPr>
      <w:r>
        <w:rPr>
          <w:rFonts w:ascii="MS Reference Sans Serif" w:hAnsi="MS Reference Sans Serif" w:cs="MS Reference Sans Serif"/>
          <w:sz w:val="20"/>
          <w:szCs w:val="20"/>
        </w:rPr>
        <w:t xml:space="preserve"> 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62208">
        <w:rPr>
          <w:rFonts w:ascii="Times New Roman" w:hAnsi="Times New Roman" w:cs="Times New Roman"/>
          <w:b/>
          <w:sz w:val="44"/>
          <w:szCs w:val="44"/>
        </w:rPr>
        <w:t>Место действия - планета земля</w:t>
      </w:r>
    </w:p>
    <w:p w:rsidR="00F32115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MS Reference Sans Serif" w:hAnsi="MS Reference Sans Serif" w:cs="MS Reference Sans Serif"/>
          <w:sz w:val="20"/>
          <w:szCs w:val="20"/>
        </w:rPr>
      </w:pP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Всего лишь неделю назад мы говорили о предстоящем максимуме метеорного потока Персеиды. Ожидаемое событие свершилось, причём при очень благоприятных погодных условиях. Небольшая научная команда выехала в вечернее время за пределы города в направлении на север.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Вот-вот наступит ночь. На переднем плане регистрирующая система на основе электронно-оптического усилителя изо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бражений. Ждут захода Луны С. 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Сартин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 xml:space="preserve">, А. Солодовник, Б. 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Такенов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>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 xml:space="preserve">Слева направо: Журавлёв Павел (школа НИШ), 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Такеов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Бакыт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 xml:space="preserve"> (магистрант СКУ), Солодовник Андрей, Солодовник На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дежда, 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Сартин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 xml:space="preserve"> Сергей (все трое с кафедры «Физика» СКУ).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Снимок области вблизи радианта, полученный системой усиления яркости. Вытянутые световые пятна могут быть ста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ционарными метеорами.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На собственном опыте мы давно убедились, что в городе не только научные наблюде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ния метеоров, но и простое лю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бование небесным фейервер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ком, мягко говоря, проблема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тичны. Препятствием стали наши достижения - бурное раз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витие городского освещения. В городе звёзды пока что видны, но только самые яркие. Что уж говорить о кометах и метеорах.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Даже на том удалении к севе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ру от Петропавловска, где мы остановились 12 августа по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здним вечером, город напоми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нал о себе конусовидным круп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ным световым пятном в южной части горизонта. Но нам-то, к счастью, была нужна северная полусфера, где все выше и вы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ше поднималось красивое со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звездие Персея, а с ним и ради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ант метеорного потока. И в этой части неба постепенно воцарялась великолепная ав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густовская звёздная ночь с крупными лучистыми звёзда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ми и гигантским мостом Млеч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ного Пути прямо над головой.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«видит» камера, не столь яр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кие, как хотелось бы, однако этого мы и ждали. Но среди все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го улова есть и «жемчужины» </w:t>
      </w:r>
      <w:proofErr w:type="gramStart"/>
      <w:r w:rsidRPr="00D6220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62208">
        <w:rPr>
          <w:rFonts w:ascii="Times New Roman" w:hAnsi="Times New Roman" w:cs="Times New Roman"/>
          <w:sz w:val="24"/>
          <w:szCs w:val="24"/>
        </w:rPr>
        <w:t>чень яркий метеор (почти что болид), прочертивший свой путь по созвездию Лебедя, и метеорный дублет в том же созвездии, снятые камерой широкого поля зрения.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Очень яркий метеор, оставивший в небе на несколько се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кунд светящийся след. На снимке видны две вспышки яркос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ти и изменение цвета метеорного трека </w:t>
      </w:r>
      <w:proofErr w:type="gramStart"/>
      <w:r w:rsidRPr="00D622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2208">
        <w:rPr>
          <w:rFonts w:ascii="Times New Roman" w:hAnsi="Times New Roman" w:cs="Times New Roman"/>
          <w:sz w:val="24"/>
          <w:szCs w:val="24"/>
        </w:rPr>
        <w:t xml:space="preserve"> зеленоватого к крас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ному.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Две частицы веками летели недалеко друг от друга по прак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тически одинаковым орбитам. Встретившись с Землей, они породили два метеора-близнеца. Теперь они стали частью нашей планеты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Протяжённый объект в верхней части кадра (левее и ниже Туманность Андромеды) вполне может быть телескопичес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ким метеором.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Наука наукой, но вид вели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чественной картины мирозда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ния не может не тронуть живую душу, а уж когда среди звёз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дного великолепия запорхали то совсем слабые, а то и про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нзительно яркие метеоры... не стало доставать слов, чтобы описать переживаемое. Но де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лу время - у нас была задача отработать режимы примене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ния нового оборудования и оце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нить его эффективность.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Установили два прибора: широкоугольную камеру с углом охвата 110 градусов по горизонтали и 70 градусов по высоте и систему, использую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щую оптический </w:t>
      </w:r>
      <w:r w:rsidRPr="00D62208">
        <w:rPr>
          <w:rFonts w:ascii="Times New Roman" w:hAnsi="Times New Roman" w:cs="Times New Roman"/>
          <w:sz w:val="24"/>
          <w:szCs w:val="24"/>
        </w:rPr>
        <w:lastRenderedPageBreak/>
        <w:t>усилитель изо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бражений, которая позволяет регистрировать предельно сла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бые светящиеся объекты, как в видимом свете, так и в инфрак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расном (тепловом)</w:t>
      </w:r>
      <w:r w:rsidR="00BC30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2208">
        <w:rPr>
          <w:rFonts w:ascii="Times New Roman" w:hAnsi="Times New Roman" w:cs="Times New Roman"/>
          <w:sz w:val="24"/>
          <w:szCs w:val="24"/>
        </w:rPr>
        <w:t>диапазоне.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Максимум Персеид, как всег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да, был великолепен. Часовое число метеоров ещё предстоит определить по мере обработки данных, но то</w:t>
      </w:r>
      <w:r w:rsidR="00BC3022">
        <w:rPr>
          <w:rFonts w:ascii="Times New Roman" w:hAnsi="Times New Roman" w:cs="Times New Roman"/>
          <w:sz w:val="24"/>
          <w:szCs w:val="24"/>
        </w:rPr>
        <w:t>,</w:t>
      </w:r>
      <w:r w:rsidRPr="00D62208">
        <w:rPr>
          <w:rFonts w:ascii="Times New Roman" w:hAnsi="Times New Roman" w:cs="Times New Roman"/>
          <w:sz w:val="24"/>
          <w:szCs w:val="24"/>
        </w:rPr>
        <w:t xml:space="preserve"> что он превышал сотню - это точно. Заметьте, Персеиды ведут себя, как мо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ре; то разбушуется их актив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ность, а то и затихнет минут на десять. Как славно, что наша техника и предложенные режи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мы её работы оправдали ожи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дания - получена серия сним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ков метеорных треков на фоне звёздного неба. Конечно, боль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шая часть метеоров, которые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Сложнее обстоит дело со снимками, полученными с по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мощью усилителя яркости изо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бражений. Их ещё предстоит обработать с помощью специ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альных программных средств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для выявления тонких дета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лей. Но уже сейчас найдены интригующие фото загадочных вспышек света в области мете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орного радианта и снимок неви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димого глазом объекта, проле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тевшего рядом со знаменитой Туманностью Андромеды.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И вновь через эти слова про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чувствуйте наше волнение и радость. Вместе с нами и мно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гократно сильнее взрослых её ощутили дети наших сотрудни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ков - ученицы шестого класса Карина и Лиза. Их восторгу от увиденного впервые в жизни; их вопросам, комментариям и возгласам не было предела. А представьте, что есть такие обездоленные люди, которые и за всю-то свою жизнь не виде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ли этого бесплатного велико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лепия!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208">
        <w:rPr>
          <w:rFonts w:ascii="Times New Roman" w:hAnsi="Times New Roman" w:cs="Times New Roman"/>
          <w:sz w:val="24"/>
          <w:szCs w:val="24"/>
        </w:rPr>
        <w:t>Милость Божия неистощима, и вот какой сюрприз она нам преподнесла. Неожиданно вы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сокую активность показал метеорный поток «</w:t>
      </w:r>
      <w:proofErr w:type="gramStart"/>
      <w:r w:rsidRPr="00D62208">
        <w:rPr>
          <w:rFonts w:ascii="Times New Roman" w:hAnsi="Times New Roman" w:cs="Times New Roman"/>
          <w:sz w:val="24"/>
          <w:szCs w:val="24"/>
        </w:rPr>
        <w:t>северные</w:t>
      </w:r>
      <w:proofErr w:type="gramEnd"/>
      <w:r w:rsidRPr="00D62208">
        <w:rPr>
          <w:rFonts w:ascii="Times New Roman" w:hAnsi="Times New Roman" w:cs="Times New Roman"/>
          <w:sz w:val="24"/>
          <w:szCs w:val="24"/>
        </w:rPr>
        <w:t xml:space="preserve"> дельта-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Аквариды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>». Обычно он очень слаб сравнительно с Персеидами, но в эту ночь вдруг показал неожиданную (для календарных данных) вспышку активности в несколь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ко раз по сравнению с нормой. Отличить метеоры дельта-</w:t>
      </w:r>
      <w:proofErr w:type="spellStart"/>
      <w:r w:rsidRPr="00D62208">
        <w:rPr>
          <w:rFonts w:ascii="Times New Roman" w:hAnsi="Times New Roman" w:cs="Times New Roman"/>
          <w:sz w:val="24"/>
          <w:szCs w:val="24"/>
        </w:rPr>
        <w:t>Акварид</w:t>
      </w:r>
      <w:proofErr w:type="spellEnd"/>
      <w:r w:rsidRPr="00D62208">
        <w:rPr>
          <w:rFonts w:ascii="Times New Roman" w:hAnsi="Times New Roman" w:cs="Times New Roman"/>
          <w:sz w:val="24"/>
          <w:szCs w:val="24"/>
        </w:rPr>
        <w:t xml:space="preserve"> (они летят из Водо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лея, где сейчас сияет Юпитер) было довольно просто - они летели практически навстречу нашим Персеидам. Так месяц август ещё раз показал своё метеорное богатство. И, по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верьте, оно не исчерпано. Поэ</w:t>
      </w:r>
      <w:r w:rsidRPr="00D62208">
        <w:rPr>
          <w:rFonts w:ascii="Times New Roman" w:hAnsi="Times New Roman" w:cs="Times New Roman"/>
          <w:sz w:val="24"/>
          <w:szCs w:val="24"/>
        </w:rPr>
        <w:softHyphen/>
        <w:t xml:space="preserve">тому не откладывайте встречи </w:t>
      </w:r>
      <w:proofErr w:type="gramStart"/>
      <w:r w:rsidRPr="00D6220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2208">
        <w:rPr>
          <w:rFonts w:ascii="Times New Roman" w:hAnsi="Times New Roman" w:cs="Times New Roman"/>
          <w:sz w:val="24"/>
          <w:szCs w:val="24"/>
        </w:rPr>
        <w:t xml:space="preserve"> Вселенной, друзья, у вас есть возможность воочию уви</w:t>
      </w:r>
      <w:r w:rsidRPr="00D62208">
        <w:rPr>
          <w:rFonts w:ascii="Times New Roman" w:hAnsi="Times New Roman" w:cs="Times New Roman"/>
          <w:sz w:val="24"/>
          <w:szCs w:val="24"/>
        </w:rPr>
        <w:softHyphen/>
        <w:t>деть то, на что не обращает внимание глупый интернет!</w:t>
      </w:r>
    </w:p>
    <w:p w:rsidR="00F32115" w:rsidRPr="00D62208" w:rsidRDefault="00F32115" w:rsidP="00F321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2115" w:rsidRPr="00D62208" w:rsidRDefault="00F32115" w:rsidP="00F32115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08">
        <w:rPr>
          <w:rFonts w:ascii="Times New Roman" w:hAnsi="Times New Roman" w:cs="Times New Roman"/>
          <w:b/>
          <w:sz w:val="24"/>
          <w:szCs w:val="24"/>
        </w:rPr>
        <w:t>// Неделя СК.-2021.-9 августа</w:t>
      </w:r>
    </w:p>
    <w:p w:rsidR="00F32115" w:rsidRPr="00D62208" w:rsidRDefault="00F32115" w:rsidP="00F32115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35D" w:rsidRDefault="0012135D"/>
    <w:sectPr w:rsidR="0012135D" w:rsidSect="00F32115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115"/>
    <w:rsid w:val="0012135D"/>
    <w:rsid w:val="00734A19"/>
    <w:rsid w:val="00BC3022"/>
    <w:rsid w:val="00F3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2021-08-23T05:27:00Z</dcterms:created>
  <dcterms:modified xsi:type="dcterms:W3CDTF">2021-08-23T06:38:00Z</dcterms:modified>
</cp:coreProperties>
</file>