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2A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CCB">
        <w:rPr>
          <w:rFonts w:ascii="Times New Roman" w:hAnsi="Times New Roman" w:cs="Times New Roman"/>
          <w:b/>
          <w:sz w:val="24"/>
          <w:szCs w:val="24"/>
        </w:rPr>
        <w:t xml:space="preserve">Вадим </w:t>
      </w:r>
      <w:proofErr w:type="spellStart"/>
      <w:r w:rsidRPr="001D5CCB">
        <w:rPr>
          <w:rFonts w:ascii="Times New Roman" w:hAnsi="Times New Roman" w:cs="Times New Roman"/>
          <w:b/>
          <w:sz w:val="24"/>
          <w:szCs w:val="24"/>
        </w:rPr>
        <w:t>Мударисов</w:t>
      </w:r>
      <w:proofErr w:type="spellEnd"/>
      <w:r w:rsidRPr="001D5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D5CCB">
        <w:rPr>
          <w:rFonts w:ascii="Times New Roman" w:hAnsi="Times New Roman" w:cs="Times New Roman"/>
          <w:b/>
          <w:sz w:val="44"/>
          <w:szCs w:val="44"/>
        </w:rPr>
        <w:t>Дорогие мои земляки...</w:t>
      </w:r>
    </w:p>
    <w:p w:rsidR="0061702A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CCB">
        <w:rPr>
          <w:rFonts w:ascii="Times New Roman" w:hAnsi="Times New Roman" w:cs="Times New Roman"/>
          <w:b/>
          <w:sz w:val="24"/>
          <w:szCs w:val="24"/>
        </w:rPr>
        <w:t>В Северном Казахстане родилось немало выдающихся личностей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CCB">
        <w:rPr>
          <w:rFonts w:ascii="Times New Roman" w:hAnsi="Times New Roman" w:cs="Times New Roman"/>
          <w:b/>
          <w:sz w:val="24"/>
          <w:szCs w:val="24"/>
        </w:rPr>
        <w:t>писателей, ученых, космонавтов, философов, педагогов, живописцев. Они оставили свой неизгладимый след в истории не только области, но и страны. Еще раз вспомнить их собрались в СКУ имени М. Козыбаева общественные деятели, известные журналисты и ученые.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Северо-Казахстанская об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ласть - родина выдающегося поэта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Магжана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Жумабаева, классиков казахстанской ли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тературы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Сабита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Муканова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Габита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Мусрепова, Ивана Шухова. В числе талантли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вых выходцев из нашего края - крупный мастер худо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жественной литературы, лауреат Государственной пре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мии имени Абая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Сафуан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Шаймерденов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, видный уче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ный и писатель, академик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Евней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Букетов, имя которого носит Карагандинский уни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верситет. В одном из аулов области вырос и окончил ка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захскую среднюю школу не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мец по национальности Ге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рольд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Бельгер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, ныне извес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тный писатель, переведший на русский язык более 150 произведений классиков ка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захской литературы.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 xml:space="preserve">О них и </w:t>
      </w:r>
      <w:proofErr w:type="gramStart"/>
      <w:r w:rsidRPr="001D5CCB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1D5CCB">
        <w:rPr>
          <w:rFonts w:ascii="Times New Roman" w:hAnsi="Times New Roman" w:cs="Times New Roman"/>
          <w:sz w:val="24"/>
          <w:szCs w:val="24"/>
        </w:rPr>
        <w:t xml:space="preserve"> выдающих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ся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североказахстанцах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гово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рили за «круглым столом», организованном кафедрой «Ассамблея народа Казах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стана» </w:t>
      </w:r>
      <w:proofErr w:type="spellStart"/>
      <w:r w:rsidRPr="001D5CCB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</w:t>
      </w:r>
      <w:r w:rsidRPr="001D5CCB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1D5CCB">
        <w:rPr>
          <w:rFonts w:ascii="Times New Roman" w:hAnsi="Times New Roman" w:cs="Times New Roman"/>
          <w:sz w:val="24"/>
          <w:szCs w:val="24"/>
        </w:rPr>
        <w:t xml:space="preserve">, КГУ </w:t>
      </w:r>
      <w:r w:rsidRPr="001D5CCB">
        <w:rPr>
          <w:rFonts w:ascii="Times New Roman" w:hAnsi="Times New Roman" w:cs="Times New Roman"/>
          <w:noProof/>
          <w:sz w:val="24"/>
          <w:szCs w:val="24"/>
        </w:rPr>
        <w:t xml:space="preserve">«Қоғамдық келісім» </w:t>
      </w:r>
      <w:r w:rsidRPr="001D5CCB">
        <w:rPr>
          <w:rFonts w:ascii="Times New Roman" w:hAnsi="Times New Roman" w:cs="Times New Roman"/>
          <w:sz w:val="24"/>
          <w:szCs w:val="24"/>
        </w:rPr>
        <w:t xml:space="preserve">и управлением внутренней политики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СКО.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Заведующая кафедрой «Ассамблея народа Казах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стана» Людмила Гривенная отметила, что участие в раз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говоре принимают извес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тные люди, которые также внесли немалый вклад в раз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витие нашего региона.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Они поделились своими мыслями, рассказали о том, с кем им довелось работать и общаться, какие интерес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ные люди жили, живут и трудятся в Северо-Казахстанской области.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Почетный журналист Ка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захстана Раиса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Бикмухаметова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была одной из тех, кто общался с известными людь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ми СКО. Проработав на теле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видении почти сорок лет, она внесла большой вклад в со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хранение истории нашего региона. Раиса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Гарифовна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создала серию авторских телепередач о выдающихся современниках, на основе которых позже выпустила одноименную книгу.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 xml:space="preserve">"Когда я училась на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журфаке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, нам на Казахском телеви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дении давали задание снять какие-либо видеосюжеты. Все делали сами - снимали на камеру, монтировали, и в дальнейшем они выходили в эфир. Когда вернулась в Пет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ропавловск, меня назначили редактором детского молодежного вещания, было инте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ресно, но я всегда </w:t>
      </w:r>
      <w:proofErr w:type="gramStart"/>
      <w:r w:rsidRPr="001D5CCB">
        <w:rPr>
          <w:rFonts w:ascii="Times New Roman" w:hAnsi="Times New Roman" w:cs="Times New Roman"/>
          <w:sz w:val="24"/>
          <w:szCs w:val="24"/>
        </w:rPr>
        <w:t>пригляды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валась</w:t>
      </w:r>
      <w:proofErr w:type="gramEnd"/>
      <w:r w:rsidRPr="001D5CCB">
        <w:rPr>
          <w:rFonts w:ascii="Times New Roman" w:hAnsi="Times New Roman" w:cs="Times New Roman"/>
          <w:sz w:val="24"/>
          <w:szCs w:val="24"/>
        </w:rPr>
        <w:t xml:space="preserve"> к старшим. Мне всег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да нравились такие жанры журналистики, как репортаж и телеочерк, в которых я име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ла возможность рассказы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вать о наших знаменитостях, о тех, кто нас защищал, кто сохранил нашу страну и про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должает быть основой наше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го региона.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В 2002 году на телеканале начал выходить цикл теле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визионных передач «Земля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ки». В нем я использовала свои документальные кад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ры, создавала новые очерки. Была цель - сохранить па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мять о жизни наших выдаю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щихся людей, которыми так богата Северо-Казахстанская область. Чуть позже пришла идея превра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тить телевизионную версию в книгу. Была проделана сложная техническая рабо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та, за что хочется поблагода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рить директора ТОО «Издат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ельство "Северный Казах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стана"» Ивана Ивановича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Моора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и его команду. Они помогли превратить мою се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рию передач в книгу, где очер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ки идут в той же последова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тельности, в которой мы сни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мали сериал с 2002 по 2017 годы. Думаю, я выполнила свой долг перед моими доро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гими земляками", - говорит Раиса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Гарифовна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 xml:space="preserve">Всего в книге Р.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Бикмухаметовой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«Земляки», вышед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шей в 2018 году, - 40 портре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тов. Героями публикаций ста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ли поэт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Магжан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Жумабаев, академик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Евней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Букетов, пи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сатель Иван Шухов, музы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кант Владимир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Кардашов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, космонавт Александр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Викто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ренко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, директор спецшколы Шамиль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Шакшакбаев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, бок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сер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Сафин, фило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соф Феликс Сим и многие другие почетные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североказахстанцы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. Практически весь тираж книги автор пода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рила родственникам знаме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нитостей прошлого и тем ге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роям, которые до сих пор жи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вут и здравствуют.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Заместитель председате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ля областного польского культурного центра «Копер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ник» Валентина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Юлюсьевна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CCB">
        <w:rPr>
          <w:rFonts w:ascii="Times New Roman" w:hAnsi="Times New Roman" w:cs="Times New Roman"/>
          <w:sz w:val="24"/>
          <w:szCs w:val="24"/>
        </w:rPr>
        <w:t>Корнева, рассказала о Вик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торе Петровиче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Гусакове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CC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1D5CCB">
        <w:rPr>
          <w:rFonts w:ascii="Times New Roman" w:hAnsi="Times New Roman" w:cs="Times New Roman"/>
          <w:sz w:val="24"/>
          <w:szCs w:val="24"/>
        </w:rPr>
        <w:t>андидате физико-</w:t>
      </w:r>
      <w:r w:rsidRPr="001D5CCB">
        <w:rPr>
          <w:rFonts w:ascii="Times New Roman" w:hAnsi="Times New Roman" w:cs="Times New Roman"/>
          <w:sz w:val="24"/>
          <w:szCs w:val="24"/>
        </w:rPr>
        <w:lastRenderedPageBreak/>
        <w:t>математических наук, отлич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нике народного просвеще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КазССР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, профессоре СКУ им. М. Козыбаева.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Виктор Петрович - автор нескольких книг и более 200 научных публикаций, но кро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ме этого он еще и учился в музыкальной школе, хорошо играл на саксофоне, удар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ных инструментах, занимал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ся бальными танцами, выра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щивал экзотические расте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ния. К научным исследова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ниям он приступил еще в сту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денческие годы.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С 1969 по 1971 годы Гуса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ков работал преподавате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лем кафедры физики Петро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павловского педагогическо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го института. Его трудолю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бие, добросовестность, ин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теллигентность и эрудиция помогли ему поступить в ас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пирантуру Московского ин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ститута металлургии им. А.А.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Академии Наук СССР, где в лаборатории по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лупроводниковых материа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лов он сформировался как учёный и исследователь. Ра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ботая в области полупровод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никовой электроники для низкотемпературных косми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ческих аппаратов, Виктор Петрович сконструировал оригинальный криостат и получил авторское свидет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ельство на изобретение эф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фективного магнитоэлектри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ческого материала.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"Сейчас его исследования применяются даже в косми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ческой промышленности. На кафедре физики он прошёл путь от преподавателя до академического профессо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ра СКГУ. Под его руково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дством была проведена зна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чительная реконструкция учебной части: сформирова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ны учебно-методическая, учебно-инновационная и дис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петчерская службы. Разра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ботан и открыт «Образова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тельный портал», стала функционировать первая в республике «Виртуальная академия школьников», орга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низован центр </w:t>
      </w:r>
      <w:proofErr w:type="gramStart"/>
      <w:r w:rsidRPr="001D5CCB">
        <w:rPr>
          <w:rFonts w:ascii="Times New Roman" w:hAnsi="Times New Roman" w:cs="Times New Roman"/>
          <w:sz w:val="24"/>
          <w:szCs w:val="24"/>
        </w:rPr>
        <w:t>менеджмента качества внедрения систе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мы управления</w:t>
      </w:r>
      <w:proofErr w:type="gramEnd"/>
      <w:r w:rsidRPr="001D5CCB">
        <w:rPr>
          <w:rFonts w:ascii="Times New Roman" w:hAnsi="Times New Roman" w:cs="Times New Roman"/>
          <w:sz w:val="24"/>
          <w:szCs w:val="24"/>
        </w:rPr>
        <w:t xml:space="preserve"> дистанцион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ным обучением. Результа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том явилось получение па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тента на «Интегрированную автоматизированную систе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му управления учебным за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ведением», - рассказала о своем коллеге Валентина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Юлюсьевна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***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 xml:space="preserve">Руководитель проектного офиса «Кызылжар -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адалдык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аланы»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Салимжан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Сабитов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поделился воспоминаниями о своем учителе и наставни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ке Шамиле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Тауфиковиче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Шакшакбаеве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 xml:space="preserve">"С Шамилем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Тауфиковичем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я познакомился в 2001 году, когда приехал в Петро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павловск. Не имея двух ног и руки, он смог воспитать бо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лее 80 ребят, которые смог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ли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и не чувствуют, что у них есть ка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кие-то дефекты. Благодаря </w:t>
      </w:r>
      <w:proofErr w:type="gramStart"/>
      <w:r w:rsidRPr="001D5CCB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1D5CCB">
        <w:rPr>
          <w:rFonts w:ascii="Times New Roman" w:hAnsi="Times New Roman" w:cs="Times New Roman"/>
          <w:sz w:val="24"/>
          <w:szCs w:val="24"/>
        </w:rPr>
        <w:t xml:space="preserve"> большинство из нас по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лучили образование, трудо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устроились и создали свои семьи. Ученики Шамиля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Тауфиковича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работают не толь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ко в Казахстане, но и в Рос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сии, Испании.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Шакшакбаев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прини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мал на работу воспитателей, он заставлял их сесть на ин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валидную коляску и выпол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нить элементарные вещи: застелить постель, накрыть на стол, поиграть в настоль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ный теннис и так далее, и всегда говорил: «Раз получа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ется у вас, то смогут сделать и воспитанники. Никогда им не мешайте, не помогайте, просто создавайте для них условия».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Мы принимали участие во всевозможных конкурсах, соревнованиях областного и республиканского масшта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ба, причем соревновались не только с людьми с ограни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ченными возможностями, но и с теми, кто здоров. Все это стало возможным благодаря Шамилю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Тауфиковичу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Он говорил нам: «Завтра не станет родителей, кото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рые все время тебя оберега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ют, готовят за тебя кушать, стирают вещи, убирают по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стель и так далее. Все это вы должны уметь делать сами».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 xml:space="preserve">В летнее время мы сами сажали картошку, убирали урожай, все это нам в жизни пригодилось. Один из его учеников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Акжан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CCB">
        <w:rPr>
          <w:rFonts w:ascii="Times New Roman" w:hAnsi="Times New Roman" w:cs="Times New Roman"/>
          <w:sz w:val="24"/>
          <w:szCs w:val="24"/>
        </w:rPr>
        <w:t>Карим</w:t>
      </w:r>
      <w:proofErr w:type="gramEnd"/>
      <w:r w:rsidRPr="001D5CCB">
        <w:rPr>
          <w:rFonts w:ascii="Times New Roman" w:hAnsi="Times New Roman" w:cs="Times New Roman"/>
          <w:sz w:val="24"/>
          <w:szCs w:val="24"/>
        </w:rPr>
        <w:t xml:space="preserve"> от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крыл общественное объеди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нение «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Ардос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журек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». Он оказывает поддержку людям с ограниченными возмож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ностями, которые не смогли получить образование в сте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нах нашего интерната. Я от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крыл первую в Казахстане автошколу для людей с инва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лидностью», - рассказал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Са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лимжан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Сабитов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***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Пет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ропавловского строительно-экономического колледжа Наталья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Бывальцева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рас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сказала о Герое Советского Союза, летчике-космонавте, почетном гражданине СКО Александре Степановиче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Викторенко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, который во вре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мя своих визитов в область часто становится гостем ПСЭК. В 2002 году по иници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ативе Анатолия Башмакова в колледже была учреждена премия имени А.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Викторен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ко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, которой ежегодно удоста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ивались студенты, имеющие отличные показатели в уче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бе, спорте и творческой дея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тельности, а также препода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ватели и социальные пар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тнеры колледжа.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Викторенко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CCB">
        <w:rPr>
          <w:rFonts w:ascii="Times New Roman" w:hAnsi="Times New Roman" w:cs="Times New Roman"/>
          <w:sz w:val="24"/>
          <w:szCs w:val="24"/>
        </w:rPr>
        <w:t>выходец из села Ольгинка. После службы в армии в 1969 году окончил с отличи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ем Оренбургское высшее военное авиационное учи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лище летчиков имени И.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Пол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бина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 xml:space="preserve">За плечами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Викторенко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четыре космических вахты, которые принесли нашему земляку в 1995 году мировую бронзу по суммарной дли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тельности пребывания в кос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мосе. Общая продолжитель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ность его полетов составила 489 суток 1 час 35 минут и 17 секунд. Он совершил шесть выходов в открытый космос, за бортом станции провел 19 часов 39 минут.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Кстати, в колледже на чет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вертом этаже размещена космическая экспозиция, посвященная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Викторенко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, а на первом этаже - космичес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кий скафандр, подаренный самим космонавтом.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 xml:space="preserve">О заслуженном деятеле искусств Казахстана Анатолии Николаевиче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Бургаеве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рассказала сотрудник Северо-Казахстанского об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ластного музейного объеди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нения Вера Гончарова.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На  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графическом факультете Омского государственного педагогического института им. Горького Анатолий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Бур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гаев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слыл самым эрудиро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ванным студентом.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Начиная с 1965 года,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CCB">
        <w:rPr>
          <w:rFonts w:ascii="Times New Roman" w:hAnsi="Times New Roman" w:cs="Times New Roman"/>
          <w:sz w:val="24"/>
          <w:szCs w:val="24"/>
        </w:rPr>
        <w:t>течение 20 лет он работал в мас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терских Художественного фонда, в 1970 году был при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нят в члены Союза художни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ков СССР, а с 1971 по 1991 годы был уполномоченным Союза по Северо-Казахстанской области. За это время живописец орга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низовал отделение Союза художников и сплотил твор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ческий коллектив города, было проведено более 40 выставок произведений изо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бразительного искусства не только в области, но и в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В 1991 году ему присвоено звание «Заслуженный дея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тель искусств Республики Казахстан». В период с 1993 по 2002 годы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Бургаев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напи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сал портреты выдающихся деятелей культуры, иску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сства, политики Казахстана. В 2001 году он работал над воссозданием портрета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Кожабергена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. В 2010 году Анатолий Николаевич получил звание лауреата международной выставки «Евразия. Образы совре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менности» (город Нур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султан).</w:t>
      </w: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 xml:space="preserve">"Пейзажи северного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Приишимья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отражают особое от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ношение Анатолия Николае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вича к родному краю. В каж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дом мазке сквозит любовь и бережное отношение к при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роде. Серия работ из разде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ла "Уходящая архитектура" окунает нас в провинциаль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ный Петропавловск, где еще нет современных построек, а улочки тихи и спокойны. В «Национальных мотивах» автор знакомит со своими изящными героинями - чер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новолосыми,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луноликими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 xml:space="preserve"> красавицами..." - рассказа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ла искусствовед Вера Гонча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рова.</w:t>
      </w:r>
    </w:p>
    <w:p w:rsidR="0061702A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CCB">
        <w:rPr>
          <w:rFonts w:ascii="Times New Roman" w:hAnsi="Times New Roman" w:cs="Times New Roman"/>
          <w:sz w:val="24"/>
          <w:szCs w:val="24"/>
        </w:rPr>
        <w:t>К сожалению, газетная пло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щадь не позволяет расска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зать </w:t>
      </w:r>
      <w:proofErr w:type="gramStart"/>
      <w:r w:rsidRPr="001D5C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D5CCB">
        <w:rPr>
          <w:rFonts w:ascii="Times New Roman" w:hAnsi="Times New Roman" w:cs="Times New Roman"/>
          <w:sz w:val="24"/>
          <w:szCs w:val="24"/>
        </w:rPr>
        <w:t xml:space="preserve"> всех людях, о которых шла речь на «круглом сто</w:t>
      </w:r>
      <w:r w:rsidRPr="001D5CCB">
        <w:rPr>
          <w:rFonts w:ascii="Times New Roman" w:hAnsi="Times New Roman" w:cs="Times New Roman"/>
          <w:sz w:val="24"/>
          <w:szCs w:val="24"/>
        </w:rPr>
        <w:softHyphen/>
        <w:t>ле», но участники были еди</w:t>
      </w:r>
      <w:r w:rsidRPr="001D5CCB">
        <w:rPr>
          <w:rFonts w:ascii="Times New Roman" w:hAnsi="Times New Roman" w:cs="Times New Roman"/>
          <w:sz w:val="24"/>
          <w:szCs w:val="24"/>
        </w:rPr>
        <w:softHyphen/>
        <w:t xml:space="preserve">нодушны в мысли о том, что необходимо чтить память наших выдающихся </w:t>
      </w:r>
      <w:proofErr w:type="spellStart"/>
      <w:r w:rsidRPr="001D5CCB">
        <w:rPr>
          <w:rFonts w:ascii="Times New Roman" w:hAnsi="Times New Roman" w:cs="Times New Roman"/>
          <w:sz w:val="24"/>
          <w:szCs w:val="24"/>
        </w:rPr>
        <w:t>североказахстанцев</w:t>
      </w:r>
      <w:proofErr w:type="spellEnd"/>
      <w:r w:rsidRPr="001D5CCB">
        <w:rPr>
          <w:rFonts w:ascii="Times New Roman" w:hAnsi="Times New Roman" w:cs="Times New Roman"/>
          <w:sz w:val="24"/>
          <w:szCs w:val="24"/>
        </w:rPr>
        <w:t>, рассказывать о них молодому поколению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02A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702A" w:rsidRPr="001D5CCB" w:rsidRDefault="0061702A" w:rsidP="00617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CCB">
        <w:rPr>
          <w:rFonts w:ascii="Times New Roman" w:hAnsi="Times New Roman" w:cs="Times New Roman"/>
          <w:b/>
          <w:sz w:val="24"/>
          <w:szCs w:val="24"/>
        </w:rPr>
        <w:t>// Неделя СК.- 2021.- 1 декабря</w:t>
      </w:r>
    </w:p>
    <w:p w:rsidR="0012135D" w:rsidRDefault="0012135D"/>
    <w:sectPr w:rsidR="0012135D" w:rsidSect="0061702A">
      <w:pgSz w:w="11909" w:h="16834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02A"/>
    <w:rsid w:val="0012135D"/>
    <w:rsid w:val="0061702A"/>
    <w:rsid w:val="0080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2021-12-03T09:55:00Z</dcterms:created>
  <dcterms:modified xsi:type="dcterms:W3CDTF">2021-12-03T09:55:00Z</dcterms:modified>
</cp:coreProperties>
</file>