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52" w:rsidRPr="00AC1D0D" w:rsidRDefault="002B3052" w:rsidP="00AC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AC1D0D">
        <w:rPr>
          <w:rFonts w:ascii="Times New Roman" w:hAnsi="Times New Roman" w:cs="Times New Roman"/>
          <w:b/>
          <w:noProof/>
          <w:sz w:val="24"/>
          <w:szCs w:val="24"/>
        </w:rPr>
        <w:t>Өмір</w:t>
      </w:r>
      <w:r w:rsidRPr="00AC1D0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AC1D0D">
        <w:rPr>
          <w:rFonts w:ascii="Times New Roman" w:hAnsi="Times New Roman" w:cs="Times New Roman"/>
          <w:b/>
          <w:noProof/>
          <w:sz w:val="24"/>
          <w:szCs w:val="24"/>
        </w:rPr>
        <w:t>Есқали</w:t>
      </w:r>
    </w:p>
    <w:p w:rsidR="00DF7AD1" w:rsidRPr="00DF7AD1" w:rsidRDefault="00DF7AD1" w:rsidP="00AC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</w:p>
    <w:p w:rsidR="00DF7AD1" w:rsidRPr="00DF7AD1" w:rsidRDefault="00DF7AD1" w:rsidP="00AC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44"/>
          <w:szCs w:val="44"/>
        </w:rPr>
      </w:pPr>
      <w:r w:rsidRPr="00DF7AD1">
        <w:rPr>
          <w:rFonts w:ascii="Times New Roman" w:hAnsi="Times New Roman" w:cs="Times New Roman"/>
          <w:b/>
          <w:noProof/>
          <w:sz w:val="44"/>
          <w:szCs w:val="44"/>
        </w:rPr>
        <w:t>Негізгі бағыттар атап көрсетілді</w:t>
      </w:r>
    </w:p>
    <w:p w:rsidR="00DF7AD1" w:rsidRDefault="00DF7AD1" w:rsidP="00AC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DF7AD1" w:rsidRPr="00AC1D0D" w:rsidRDefault="00EF41F2" w:rsidP="00AC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«Нұр Отан» партиясы Төрағасының</w:t>
      </w:r>
      <w:r w:rsidR="00DF7AD1" w:rsidRPr="00DF7AD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бірінші </w:t>
      </w:r>
      <w:r w:rsidR="00DF7AD1" w:rsidRPr="00DF7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орынбасары </w:t>
      </w:r>
      <w:r w:rsidR="00DF7AD1" w:rsidRPr="00DF7AD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Мәулен Әшімбаев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Қызылжар өңірінде болып, «Казақстандықтардын әл-ауқатының ө</w:t>
      </w:r>
      <w:r w:rsidR="00DF7AD1" w:rsidRPr="00DF7AD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суі: табыс </w:t>
      </w:r>
      <w:r w:rsidR="00DF7AD1" w:rsidRPr="00DF7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пен </w:t>
      </w:r>
      <w:r w:rsidR="00DF7AD1" w:rsidRPr="00DF7AD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тұрмыс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сапа</w:t>
      </w:r>
      <w:r w:rsidR="00DF7AD1" w:rsidRPr="00DF7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артт</w:t>
      </w:r>
      <w:r w:rsidR="00DF7AD1" w:rsidRPr="00DF7AD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ыру» Жолдауында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Елбасы </w:t>
      </w:r>
      <w:r w:rsidR="00DF7AD1" w:rsidRPr="00DF7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белгілен берген басым бағытт</w:t>
      </w:r>
      <w:r w:rsidR="00DF7AD1" w:rsidRPr="00DF7AD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ардың орындалу жайымен </w:t>
      </w:r>
      <w:r w:rsidR="00DF7AD1" w:rsidRPr="00DF7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танысты.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Кәсіпорындар мен мекемелерде өткен кездесулерде ө</w:t>
      </w:r>
      <w:r w:rsidR="00743542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зект</w:t>
      </w:r>
      <w:r w:rsidR="00DF7AD1" w:rsidRPr="00AC1D0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і мәселелерге назар аударылды.</w:t>
      </w:r>
    </w:p>
    <w:p w:rsidR="00EF41F2" w:rsidRDefault="002B3052" w:rsidP="00AC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B30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Сапар барысында Төрағаның бірінші </w:t>
      </w:r>
      <w:r w:rsidRPr="002B3052">
        <w:rPr>
          <w:rFonts w:ascii="Times New Roman" w:hAnsi="Times New Roman" w:cs="Times New Roman"/>
          <w:sz w:val="24"/>
          <w:szCs w:val="24"/>
          <w:lang w:val="kk-KZ"/>
        </w:rPr>
        <w:t xml:space="preserve">орынбасары </w:t>
      </w:r>
      <w:r w:rsidRPr="002B3052">
        <w:rPr>
          <w:rFonts w:ascii="Times New Roman" w:hAnsi="Times New Roman" w:cs="Times New Roman"/>
          <w:noProof/>
          <w:sz w:val="24"/>
          <w:szCs w:val="24"/>
          <w:lang w:val="kk-KZ"/>
        </w:rPr>
        <w:t>қолбасшы</w:t>
      </w:r>
      <w:r w:rsidR="00EF41F2">
        <w:rPr>
          <w:rFonts w:ascii="Times New Roman" w:hAnsi="Times New Roman" w:cs="Times New Roman"/>
          <w:noProof/>
          <w:sz w:val="24"/>
          <w:szCs w:val="24"/>
          <w:lang w:val="kk-KZ"/>
        </w:rPr>
        <w:t>, ақын, әз-Тәукенің сенімді се</w:t>
      </w:r>
      <w:r w:rsidRPr="002B30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ріктерінің бірі, атақты «Елім-ай» дастанының </w:t>
      </w:r>
      <w:r w:rsidRPr="002B3052">
        <w:rPr>
          <w:rFonts w:ascii="Times New Roman" w:hAnsi="Times New Roman" w:cs="Times New Roman"/>
          <w:sz w:val="24"/>
          <w:szCs w:val="24"/>
          <w:lang w:val="kk-KZ"/>
        </w:rPr>
        <w:t xml:space="preserve">авторы </w:t>
      </w:r>
      <w:r w:rsidRPr="002B3052">
        <w:rPr>
          <w:rFonts w:ascii="Times New Roman" w:hAnsi="Times New Roman" w:cs="Times New Roman"/>
          <w:noProof/>
          <w:sz w:val="24"/>
          <w:szCs w:val="24"/>
          <w:lang w:val="kk-KZ"/>
        </w:rPr>
        <w:t>Қожаберген жырау Толыбайұлына арналған</w:t>
      </w:r>
      <w:r w:rsidR="00EF41F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еңселі ескерткіштің ашылу рә</w:t>
      </w:r>
      <w:r w:rsidRPr="002B30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сіміне қатысты. </w:t>
      </w:r>
      <w:r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Маңызы зор жиында сөйлеген сөзінде ол Елбасының «Болашаққа бағдар: рухани жаңғыру» бағдарламалық мақаласы аясында мәдени, </w:t>
      </w:r>
      <w:r w:rsidRPr="00DF7AD1">
        <w:rPr>
          <w:rFonts w:ascii="Times New Roman" w:hAnsi="Times New Roman" w:cs="Times New Roman"/>
          <w:sz w:val="24"/>
          <w:szCs w:val="24"/>
          <w:lang w:val="kk-KZ"/>
        </w:rPr>
        <w:t>ру</w:t>
      </w:r>
      <w:r w:rsidRPr="00DF7AD1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хани </w:t>
      </w:r>
      <w:r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құндылықтарымызды қастерлеу, ұлттық кодымызды</w:t>
      </w:r>
      <w:r w:rsidR="00EF41F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жаңғырту, сана-сезімімізді тап</w:t>
      </w:r>
      <w:r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таурын қағидалардан арылту бағытында ауқымды жұмыстар атқарылғанын, ерлігі мен өрлігі, ақылгөйлігі мен парасаттылығы, </w:t>
      </w:r>
      <w:r w:rsidR="00EF41F2">
        <w:rPr>
          <w:rFonts w:ascii="Times New Roman" w:hAnsi="Times New Roman" w:cs="Times New Roman"/>
          <w:sz w:val="24"/>
          <w:szCs w:val="24"/>
          <w:lang w:val="kk-KZ"/>
        </w:rPr>
        <w:t>өм</w:t>
      </w:r>
      <w:r w:rsidRPr="00DF7AD1">
        <w:rPr>
          <w:rFonts w:ascii="Times New Roman" w:hAnsi="Times New Roman" w:cs="Times New Roman"/>
          <w:sz w:val="24"/>
          <w:szCs w:val="24"/>
          <w:lang w:val="kk-KZ"/>
        </w:rPr>
        <w:t xml:space="preserve">ipi </w:t>
      </w:r>
      <w:r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мен шығармашылығы жас</w:t>
      </w:r>
      <w:r w:rsidR="00EF41F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ұрпақ үшін үлгі-өнеге тұлғаны ұ</w:t>
      </w:r>
      <w:r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лықтау игілікті шарала</w:t>
      </w:r>
      <w:r w:rsidR="00EF41F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рдың заңды жалғасы болып табылатынын, атын ардақтап, рухына тағзым ету қасиетті борышымыз екенін атап көрсетті. </w:t>
      </w:r>
    </w:p>
    <w:p w:rsidR="002B3052" w:rsidRPr="00DF7AD1" w:rsidRDefault="0091232C" w:rsidP="00AC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Аймақ басшысы Құм</w:t>
      </w:r>
      <w:r w:rsidR="00EF41F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ар Ақсақалов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бір бойына батырлық, 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қолбасшылық, ақ</w:t>
      </w:r>
      <w:r w:rsidR="00EF41F2">
        <w:rPr>
          <w:rFonts w:ascii="Times New Roman" w:hAnsi="Times New Roman" w:cs="Times New Roman"/>
          <w:noProof/>
          <w:sz w:val="24"/>
          <w:szCs w:val="24"/>
          <w:lang w:val="kk-KZ"/>
        </w:rPr>
        <w:t>ындық, сазгерлік, күйшілік, көре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гендік асыл қасиеттерді тоғыстырған бабамыздың </w:t>
      </w:r>
      <w:r w:rsidR="002B3052" w:rsidRPr="00DF7AD1">
        <w:rPr>
          <w:rFonts w:ascii="Times New Roman" w:hAnsi="Times New Roman" w:cs="Times New Roman"/>
          <w:sz w:val="24"/>
          <w:szCs w:val="24"/>
          <w:lang w:val="kk-KZ"/>
        </w:rPr>
        <w:t xml:space="preserve">бай </w:t>
      </w:r>
      <w:r w:rsidR="00EF41F2">
        <w:rPr>
          <w:rFonts w:ascii="Times New Roman" w:hAnsi="Times New Roman" w:cs="Times New Roman"/>
          <w:noProof/>
          <w:sz w:val="24"/>
          <w:szCs w:val="24"/>
          <w:lang w:val="kk-KZ"/>
        </w:rPr>
        <w:t>мұ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расын тер</w:t>
      </w:r>
      <w:r w:rsidR="00EF41F2">
        <w:rPr>
          <w:rFonts w:ascii="Times New Roman" w:hAnsi="Times New Roman" w:cs="Times New Roman"/>
          <w:noProof/>
          <w:sz w:val="24"/>
          <w:szCs w:val="24"/>
          <w:lang w:val="kk-KZ"/>
        </w:rPr>
        <w:t>ең зерттеп, насихаттау болашақ ұ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рпақ алдындағы басты парыз </w:t>
      </w:r>
      <w:r w:rsidR="002B3052" w:rsidRPr="00DF7AD1">
        <w:rPr>
          <w:rFonts w:ascii="Times New Roman" w:hAnsi="Times New Roman" w:cs="Times New Roman"/>
          <w:sz w:val="24"/>
          <w:szCs w:val="24"/>
          <w:lang w:val="kk-KZ"/>
        </w:rPr>
        <w:t xml:space="preserve">болу 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тиістілігін жеткізді.</w:t>
      </w:r>
    </w:p>
    <w:p w:rsidR="002B3052" w:rsidRPr="00DF7AD1" w:rsidRDefault="00EF41F2" w:rsidP="00AC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Бұ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дан кейін М.Әшімбаев </w:t>
      </w:r>
      <w:r w:rsidR="002B3052" w:rsidRPr="00DF7AD1">
        <w:rPr>
          <w:rFonts w:ascii="Times New Roman" w:hAnsi="Times New Roman" w:cs="Times New Roman"/>
          <w:sz w:val="24"/>
          <w:szCs w:val="24"/>
          <w:lang w:val="kk-KZ"/>
        </w:rPr>
        <w:t xml:space="preserve">90 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жылдық тарихы </w:t>
      </w:r>
      <w:r w:rsidR="002B3052" w:rsidRPr="00DF7AD1">
        <w:rPr>
          <w:rFonts w:ascii="Times New Roman" w:hAnsi="Times New Roman" w:cs="Times New Roman"/>
          <w:sz w:val="24"/>
          <w:szCs w:val="24"/>
          <w:lang w:val="kk-KZ"/>
        </w:rPr>
        <w:t xml:space="preserve">бар С.Киров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атындағы зауыттың ұжымымен кездесіп, ө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ндірісті жаңғырту, озық технологияларды енгізу барысымен танысты. Бір кездері «Медеу» магни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толасын, сондай-ақ түрлі радиоқұ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рылғыла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р шы-ғарып, атағы шартарапқа та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нылғ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ан кәсіпорынның қазіргі аяқалысы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нарық талаптарымен үндес. Бастапқыда </w:t>
      </w:r>
      <w:r w:rsidR="002B3052" w:rsidRPr="00DF7AD1">
        <w:rPr>
          <w:rFonts w:ascii="Times New Roman" w:hAnsi="Times New Roman" w:cs="Times New Roman"/>
          <w:sz w:val="24"/>
          <w:szCs w:val="24"/>
          <w:lang w:val="kk-KZ"/>
        </w:rPr>
        <w:t xml:space="preserve">газ бен 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элек</w:t>
      </w:r>
      <w:r w:rsidR="00BF7226">
        <w:rPr>
          <w:rFonts w:ascii="Times New Roman" w:hAnsi="Times New Roman" w:cs="Times New Roman"/>
          <w:noProof/>
          <w:sz w:val="24"/>
          <w:szCs w:val="24"/>
          <w:lang w:val="kk-KZ"/>
        </w:rPr>
        <w:t>тр энергиясын есептегіш құ</w:t>
      </w:r>
      <w:r w:rsidR="0091232C">
        <w:rPr>
          <w:rFonts w:ascii="Times New Roman" w:hAnsi="Times New Roman" w:cs="Times New Roman"/>
          <w:noProof/>
          <w:sz w:val="24"/>
          <w:szCs w:val="24"/>
          <w:lang w:val="kk-KZ"/>
        </w:rPr>
        <w:t>ралда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ры, </w:t>
      </w:r>
      <w:r w:rsidR="002B3052" w:rsidRPr="00DF7AD1">
        <w:rPr>
          <w:rFonts w:ascii="Times New Roman" w:hAnsi="Times New Roman" w:cs="Times New Roman"/>
          <w:sz w:val="24"/>
          <w:szCs w:val="24"/>
          <w:lang w:val="kk-KZ"/>
        </w:rPr>
        <w:t xml:space="preserve">ток 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трансформаторла</w:t>
      </w:r>
      <w:r w:rsidR="0091232C">
        <w:rPr>
          <w:rFonts w:ascii="Times New Roman" w:hAnsi="Times New Roman" w:cs="Times New Roman"/>
          <w:noProof/>
          <w:sz w:val="24"/>
          <w:szCs w:val="24"/>
          <w:lang w:val="kk-KZ"/>
        </w:rPr>
        <w:t>ры, электрқозғалтқыш қорғау қон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дырғылары, </w:t>
      </w:r>
      <w:r w:rsidR="0091232C">
        <w:rPr>
          <w:rFonts w:ascii="Times New Roman" w:hAnsi="Times New Roman" w:cs="Times New Roman"/>
          <w:sz w:val="24"/>
          <w:szCs w:val="24"/>
          <w:lang w:val="kk-KZ"/>
        </w:rPr>
        <w:t>автомобиль насос</w:t>
      </w:r>
      <w:r w:rsidR="002B3052" w:rsidRPr="00DF7AD1">
        <w:rPr>
          <w:rFonts w:ascii="Times New Roman" w:hAnsi="Times New Roman" w:cs="Times New Roman"/>
          <w:sz w:val="24"/>
          <w:szCs w:val="24"/>
          <w:lang w:val="kk-KZ"/>
        </w:rPr>
        <w:t xml:space="preserve">тары мен </w:t>
      </w:r>
      <w:r w:rsidR="0091232C">
        <w:rPr>
          <w:rFonts w:ascii="Times New Roman" w:hAnsi="Times New Roman" w:cs="Times New Roman"/>
          <w:noProof/>
          <w:sz w:val="24"/>
          <w:szCs w:val="24"/>
          <w:lang w:val="kk-KZ"/>
        </w:rPr>
        <w:t>көтергіштер,тә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жірибе жинақтай келе </w:t>
      </w:r>
      <w:r w:rsidR="002B3052" w:rsidRPr="00DF7AD1">
        <w:rPr>
          <w:rFonts w:ascii="Times New Roman" w:hAnsi="Times New Roman" w:cs="Times New Roman"/>
          <w:sz w:val="24"/>
          <w:szCs w:val="24"/>
          <w:lang w:val="kk-KZ"/>
        </w:rPr>
        <w:t xml:space="preserve">3D </w:t>
      </w:r>
      <w:r w:rsidR="0091232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принтерлерін, бесінші дәрежелі баспа платаларьн, сандық телевизия және ұялы байланыс кешендерін өндіре бастады. Төрағаның бірінші орынбасары жұмысшы-қызметкерлердің назарын Жолдаудың 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негізгі бағыттарының б</w:t>
      </w:r>
      <w:r w:rsidR="0091232C">
        <w:rPr>
          <w:rFonts w:ascii="Times New Roman" w:hAnsi="Times New Roman" w:cs="Times New Roman"/>
          <w:noProof/>
          <w:sz w:val="24"/>
          <w:szCs w:val="24"/>
          <w:lang w:val="kk-KZ"/>
        </w:rPr>
        <w:t>ірі экономиканың инновациялық жә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не қызмет </w:t>
      </w:r>
      <w:r w:rsidR="0091232C">
        <w:rPr>
          <w:rFonts w:ascii="Times New Roman" w:hAnsi="Times New Roman" w:cs="Times New Roman"/>
          <w:sz w:val="24"/>
          <w:szCs w:val="24"/>
          <w:lang w:val="kk-KZ"/>
        </w:rPr>
        <w:t>кө</w:t>
      </w:r>
      <w:r w:rsidR="002B3052" w:rsidRPr="00DF7AD1">
        <w:rPr>
          <w:rFonts w:ascii="Times New Roman" w:hAnsi="Times New Roman" w:cs="Times New Roman"/>
          <w:sz w:val="24"/>
          <w:szCs w:val="24"/>
          <w:lang w:val="kk-KZ"/>
        </w:rPr>
        <w:t xml:space="preserve">рсету </w:t>
      </w:r>
      <w:r w:rsidR="0091232C">
        <w:rPr>
          <w:rFonts w:ascii="Times New Roman" w:hAnsi="Times New Roman" w:cs="Times New Roman"/>
          <w:noProof/>
          <w:sz w:val="24"/>
          <w:szCs w:val="24"/>
          <w:lang w:val="kk-KZ"/>
        </w:rPr>
        <w:t>секто-рын дамыту мәселесіне ау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дарды. Сіздер инновациялық белсенділік</w:t>
      </w:r>
      <w:r w:rsidR="00BF722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жағынан алда екенсіздер. Мұ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ны</w:t>
      </w:r>
      <w:r w:rsidR="0091232C">
        <w:rPr>
          <w:rFonts w:ascii="Times New Roman" w:hAnsi="Times New Roman" w:cs="Times New Roman"/>
          <w:noProof/>
          <w:sz w:val="24"/>
          <w:szCs w:val="24"/>
          <w:lang w:val="kk-KZ"/>
        </w:rPr>
        <w:t>ң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өзі жұ</w:t>
      </w:r>
      <w:r w:rsidR="00BF7226">
        <w:rPr>
          <w:rFonts w:ascii="Times New Roman" w:hAnsi="Times New Roman" w:cs="Times New Roman"/>
          <w:noProof/>
          <w:sz w:val="24"/>
          <w:szCs w:val="24"/>
          <w:lang w:val="kk-KZ"/>
        </w:rPr>
        <w:t>мыстың тиімді ұй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ымдастырылғанын кө</w:t>
      </w:r>
      <w:r w:rsidR="002B3052" w:rsidRPr="00DF7AD1">
        <w:rPr>
          <w:rFonts w:ascii="Times New Roman" w:hAnsi="Times New Roman" w:cs="Times New Roman"/>
          <w:noProof/>
          <w:sz w:val="24"/>
          <w:szCs w:val="24"/>
          <w:lang w:val="kk-KZ"/>
        </w:rPr>
        <w:t>рсетеді, деді.</w:t>
      </w:r>
    </w:p>
    <w:p w:rsidR="002B3052" w:rsidRPr="00AC1D0D" w:rsidRDefault="002B3052" w:rsidP="00AC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Елбасы талаптарының бірі халық тұтынатын тауарлардың ауқымды номенклатурасы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н игеріп, «қарапайым заттар экономикасын» дамыту үшін кәсіп-орындарға көмектесу маңызды. Бұ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л идеяны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«Радуга» 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ЖШС та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бысты жүзеге а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сырып келеді. Кә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сіпкер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Дмитрий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Шарапаев «Бизнестің ж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ол картасы-2020» мемлекеттік бағдарламасы бо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йынша екі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миллиард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теңге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>суб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сидия 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рәсімдеп, құ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рғақ таңғы ас, жүгері таяқшалары,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тез 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дайын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далатын кеспе,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пластик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ыдыс-аяқтар,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не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керек, тауарлар мен тағамдардың 500-ден астам түрі шығарылады.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400 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адам тұрақты жұ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мыспен қамтамасыз етілген. Ішкі сұраныстан артылғаны Ресей мен Қытайғ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а жөнелтіледі. Алдағы уақытта құ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ны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>10 мил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лиард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теңге бола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тын төрт озық жоба игерілмек. Нәтижесінде, жүздеген жұмыс орындары құ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рылады.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Мә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улен Әшімбаев «Бизнестің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жол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картасы-2020» бағдарламасының тиімділігі ескеріліп,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Елбасы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қолданылу 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мерзімін 2025 жылға дейін ұзартуға шешім қабылдағанын, жыл сайын қосымша 30 миллиард теңге қарастыруды тапсырғанын,</w:t>
      </w:r>
      <w:r w:rsidR="007435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осындай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қолдаудың арқасында үш жылдың ішінде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22 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мың адам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ды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 xml:space="preserve">еңбекке тартуға,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>224 милли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ард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теңге салық жинауға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>, 3 трил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лион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т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еңгенің ө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німін өндіруге мүмкіндік беретінін айтты.</w:t>
      </w:r>
    </w:p>
    <w:p w:rsidR="002B3052" w:rsidRPr="00AC1D0D" w:rsidRDefault="00EF41F2" w:rsidP="00AC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Партияның ө</w:t>
      </w:r>
      <w:r w:rsidR="002B3052"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ңірлік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активімен өткен кеңесте Жолдау талаптарын сапалы ә</w:t>
      </w:r>
      <w:r w:rsidR="002B3052"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рі уақы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тылы орындаудың тетіктері қарас</w:t>
      </w:r>
      <w:r w:rsidR="002B3052"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тырылып, талқыланды. «Нұр Отан» </w:t>
      </w:r>
      <w:r w:rsidR="002B3052"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партиясы </w:t>
      </w:r>
      <w:r w:rsidR="002B3052"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облыстық филиалының жетекшісі, аймақ басшысы Құмар Ақсақ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алов «Қа</w:t>
      </w:r>
      <w:r w:rsidR="002B3052"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зақстан-2021: Бірлік, Түрақты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лық. Жасампаздық» атты сайлауалды тұ</w:t>
      </w:r>
      <w:r w:rsidR="002B3052"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ғырнаманың </w:t>
      </w:r>
      <w:r w:rsidR="002B3052" w:rsidRPr="00AC1D0D">
        <w:rPr>
          <w:rFonts w:ascii="Times New Roman" w:hAnsi="Times New Roman" w:cs="Times New Roman"/>
          <w:sz w:val="24"/>
          <w:szCs w:val="24"/>
          <w:lang w:val="kk-KZ"/>
        </w:rPr>
        <w:t>орында</w:t>
      </w:r>
      <w:r w:rsidR="002B3052" w:rsidRPr="00AC1D0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лу барысымен </w:t>
      </w:r>
      <w:r w:rsidR="002B3052"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таныстырды.</w:t>
      </w:r>
    </w:p>
    <w:p w:rsidR="002B3052" w:rsidRPr="00AC1D0D" w:rsidRDefault="002B3052" w:rsidP="00AC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Төрағаның бірінші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>орынбаса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ры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Президенттің стратегиялық бастамаларын іске асыруға</w:t>
      </w:r>
      <w:r w:rsidR="00BF722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барлық нұротандықтар болып жұ</w:t>
      </w:r>
      <w:bookmarkStart w:id="0" w:name="_GoBack"/>
      <w:bookmarkEnd w:id="0"/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мыла атсалысуға шақырды. А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тқарылған жұ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мыстардың </w:t>
      </w:r>
      <w:r w:rsidR="00743542">
        <w:rPr>
          <w:rFonts w:ascii="Times New Roman" w:hAnsi="Times New Roman" w:cs="Times New Roman"/>
          <w:sz w:val="24"/>
          <w:szCs w:val="24"/>
          <w:lang w:val="kk-KZ"/>
        </w:rPr>
        <w:t>сапа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сына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қоғамдық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мониторинг пен 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бақылау жүргізу саяси ұ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йымның басты міндетіне айналуы тиіс. Партиялық жобалар «Цифрлы Қазақстан»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«Рухани жаң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ғыру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» бағдарламаларын орын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дауға үлес қосуға бағытталуы керек.</w:t>
      </w:r>
    </w:p>
    <w:p w:rsidR="002B3052" w:rsidRPr="00AC1D0D" w:rsidRDefault="002B3052" w:rsidP="00AC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М.Қозыбаев атындағы Солтүстік Қазақстан мемлекет</w:t>
      </w:r>
      <w:r w:rsidR="00743542">
        <w:rPr>
          <w:rFonts w:ascii="Times New Roman" w:hAnsi="Times New Roman" w:cs="Times New Roman"/>
          <w:noProof/>
          <w:sz w:val="24"/>
          <w:szCs w:val="24"/>
          <w:lang w:val="kk-KZ"/>
        </w:rPr>
        <w:t>тік университетінде студент-жас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тармен өткен жүздесуде жастар мен отбасы институтын кешенді қорғау мемлекеттік саясаттың </w:t>
      </w:r>
      <w:r w:rsidRPr="00AC1D0D">
        <w:rPr>
          <w:rFonts w:ascii="Times New Roman" w:hAnsi="Times New Roman" w:cs="Times New Roman"/>
          <w:sz w:val="24"/>
          <w:szCs w:val="24"/>
          <w:lang w:val="kk-KZ"/>
        </w:rPr>
        <w:t xml:space="preserve">басым </w:t>
      </w:r>
      <w:r w:rsidRPr="00AC1D0D">
        <w:rPr>
          <w:rFonts w:ascii="Times New Roman" w:hAnsi="Times New Roman" w:cs="Times New Roman"/>
          <w:noProof/>
          <w:sz w:val="24"/>
          <w:szCs w:val="24"/>
          <w:lang w:val="kk-KZ"/>
        </w:rPr>
        <w:t>бағыты болып табылаты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ны айтылды.</w:t>
      </w:r>
    </w:p>
    <w:p w:rsidR="002B3052" w:rsidRDefault="002B3052" w:rsidP="00AC1D0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  <w:lang w:val="kk-KZ"/>
        </w:rPr>
      </w:pPr>
    </w:p>
    <w:p w:rsidR="00536AAF" w:rsidRPr="00DF7AD1" w:rsidRDefault="002B3052" w:rsidP="00AC1D0D">
      <w:pPr>
        <w:spacing w:after="0" w:line="240" w:lineRule="auto"/>
        <w:ind w:firstLine="709"/>
        <w:jc w:val="both"/>
        <w:rPr>
          <w:b/>
          <w:sz w:val="24"/>
          <w:szCs w:val="24"/>
          <w:lang w:val="kk-KZ"/>
        </w:rPr>
      </w:pPr>
      <w:r w:rsidRPr="00DF7AD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// </w:t>
      </w:r>
      <w:r w:rsidRPr="00DF7AD1">
        <w:rPr>
          <w:rFonts w:ascii="Times New Roman" w:hAnsi="Times New Roman" w:cs="Times New Roman"/>
          <w:b/>
          <w:noProof/>
          <w:sz w:val="24"/>
          <w:szCs w:val="24"/>
        </w:rPr>
        <w:t>Егемен Қазақстан</w:t>
      </w:r>
      <w:r w:rsidRPr="00DF7AD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.- 2018.- 17 қазан</w:t>
      </w:r>
    </w:p>
    <w:sectPr w:rsidR="00536AAF" w:rsidRPr="00DF7AD1" w:rsidSect="00AC1D0D">
      <w:pgSz w:w="11907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D3"/>
    <w:rsid w:val="002B3052"/>
    <w:rsid w:val="00536AAF"/>
    <w:rsid w:val="00743542"/>
    <w:rsid w:val="008169D3"/>
    <w:rsid w:val="0091232C"/>
    <w:rsid w:val="00AC1D0D"/>
    <w:rsid w:val="00BF7226"/>
    <w:rsid w:val="00DF7AD1"/>
    <w:rsid w:val="00E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A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A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Темирова Гульмира Нурмановна</cp:lastModifiedBy>
  <cp:revision>6</cp:revision>
  <dcterms:created xsi:type="dcterms:W3CDTF">2018-10-18T08:30:00Z</dcterms:created>
  <dcterms:modified xsi:type="dcterms:W3CDTF">2018-10-18T09:44:00Z</dcterms:modified>
</cp:coreProperties>
</file>