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39F0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9939F0">
        <w:rPr>
          <w:rFonts w:ascii="Times New Roman" w:hAnsi="Times New Roman" w:cs="Times New Roman"/>
          <w:b/>
          <w:sz w:val="24"/>
          <w:szCs w:val="24"/>
        </w:rPr>
        <w:t>Чмель</w:t>
      </w:r>
      <w:proofErr w:type="spellEnd"/>
      <w:r w:rsidRPr="009939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939F0">
        <w:rPr>
          <w:rFonts w:ascii="Times New Roman" w:hAnsi="Times New Roman" w:cs="Times New Roman"/>
          <w:b/>
          <w:sz w:val="44"/>
          <w:szCs w:val="44"/>
        </w:rPr>
        <w:t>Сегодня - первокурсники, зав</w:t>
      </w:r>
      <w:bookmarkStart w:id="0" w:name="_GoBack"/>
      <w:bookmarkEnd w:id="0"/>
      <w:r w:rsidRPr="009939F0">
        <w:rPr>
          <w:rFonts w:ascii="Times New Roman" w:hAnsi="Times New Roman" w:cs="Times New Roman"/>
          <w:b/>
          <w:sz w:val="44"/>
          <w:szCs w:val="44"/>
        </w:rPr>
        <w:t>тра - врачи</w:t>
      </w:r>
    </w:p>
    <w:p w:rsid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F0">
        <w:rPr>
          <w:rFonts w:ascii="Times New Roman" w:hAnsi="Times New Roman" w:cs="Times New Roman"/>
          <w:b/>
          <w:sz w:val="24"/>
          <w:szCs w:val="24"/>
        </w:rPr>
        <w:t xml:space="preserve">На сцене первого учебного корпуса СКГУ им. М. </w:t>
      </w:r>
      <w:proofErr w:type="spellStart"/>
      <w:r w:rsidRPr="009939F0">
        <w:rPr>
          <w:rFonts w:ascii="Times New Roman" w:hAnsi="Times New Roman" w:cs="Times New Roman"/>
          <w:b/>
          <w:sz w:val="24"/>
          <w:szCs w:val="24"/>
        </w:rPr>
        <w:t>Козыбаева</w:t>
      </w:r>
      <w:proofErr w:type="spellEnd"/>
      <w:r w:rsidRPr="009939F0">
        <w:rPr>
          <w:rFonts w:ascii="Times New Roman" w:hAnsi="Times New Roman" w:cs="Times New Roman"/>
          <w:b/>
          <w:sz w:val="24"/>
          <w:szCs w:val="24"/>
        </w:rPr>
        <w:t xml:space="preserve"> состоялось посвящение студентов первого курса Высшей школы медицины. В их число вошло 68 студентов из Индии и 108 - из Казахстана. На торжественном мероприятии побывал второй секретарь Посольства Индии </w:t>
      </w:r>
      <w:proofErr w:type="spellStart"/>
      <w:r w:rsidRPr="009939F0">
        <w:rPr>
          <w:rFonts w:ascii="Times New Roman" w:hAnsi="Times New Roman" w:cs="Times New Roman"/>
          <w:b/>
          <w:sz w:val="24"/>
          <w:szCs w:val="24"/>
        </w:rPr>
        <w:t>Канагасабай</w:t>
      </w:r>
      <w:proofErr w:type="spellEnd"/>
      <w:r w:rsidRPr="00993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b/>
          <w:sz w:val="24"/>
          <w:szCs w:val="24"/>
        </w:rPr>
        <w:t>Рамалингам</w:t>
      </w:r>
      <w:proofErr w:type="spellEnd"/>
      <w:r w:rsidRPr="009939F0">
        <w:rPr>
          <w:rFonts w:ascii="Times New Roman" w:hAnsi="Times New Roman" w:cs="Times New Roman"/>
          <w:b/>
          <w:sz w:val="24"/>
          <w:szCs w:val="24"/>
        </w:rPr>
        <w:t>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>Специальность «Общая ме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дицина» открыта в СКГУ в этом году. На первом курсе сту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денты получают знания по об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щеобразовательным предме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там. Обучаться врачебному делу ребята будут в течение пяти лет. Для зарубежных сту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дентов созданы все условия: предоставлены места в обще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житии, даже блюда готовятся по индийским рецептам.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>Второй секретарь Посольст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ва Индии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Канагасабай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отметил, что в Казах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стане живет уже</w:t>
      </w:r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более года. Несмотря на холодный климат, он полюбил нашу страну и лю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дей, которые очень приветли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вы и отзывчивы.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 xml:space="preserve">- Главная цель моего визита - встреча с руководством СКГУ и студентами, которые в этом году впервые поступили на медицинскую специальность в ваш университет, - отметил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Канагасабай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>. -</w:t>
      </w:r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Наша основная задача - обес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печить хорошие условия для качественного обучения ин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дийских студентов.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>По словам посла, в десяти университетах Казахстана обу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чается около четырех тысяч индийских студентов, которые чаще всего отдают предпочте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ние общей медицине. Условия проживания и образования в РК полностью устраивают зару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бежных ребят, но все-таки воз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никают нюансы. Например, некоторые университеты Ка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захстана не предоставляют образование на английском</w:t>
      </w:r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языке. Языковый барьер доставляет определенные трудности</w:t>
      </w:r>
      <w:r w:rsidRPr="009939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Посол считает, что эту проблему можно решить путем приглашения профессоров из Индии для обучения индий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ских студентов.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>- По окончании обучения на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ши студенты проходят квали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фикационный тест и около 80% сдают его успешно. Это свидетельствует о том, что ка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захстанское образование в сфере медицины достойное. Я впечатлен готовностью уни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верситета </w:t>
      </w:r>
      <w:proofErr w:type="gramStart"/>
      <w:r w:rsidRPr="009939F0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9939F0">
        <w:rPr>
          <w:rFonts w:ascii="Times New Roman" w:hAnsi="Times New Roman" w:cs="Times New Roman"/>
          <w:sz w:val="24"/>
          <w:szCs w:val="24"/>
        </w:rPr>
        <w:t xml:space="preserve"> индий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ских студентов. Уверен, что ребята получат качественное образование и через пять лет станут лучшими врачами стр</w:t>
      </w:r>
      <w:r>
        <w:rPr>
          <w:rFonts w:ascii="Times New Roman" w:hAnsi="Times New Roman" w:cs="Times New Roman"/>
          <w:sz w:val="24"/>
          <w:szCs w:val="24"/>
        </w:rPr>
        <w:t xml:space="preserve">аны. Мы будем рады дальнейшему </w:t>
      </w:r>
      <w:r w:rsidRPr="009939F0">
        <w:rPr>
          <w:rFonts w:ascii="Times New Roman" w:hAnsi="Times New Roman" w:cs="Times New Roman"/>
          <w:sz w:val="24"/>
          <w:szCs w:val="24"/>
        </w:rPr>
        <w:t xml:space="preserve">сотрудничеству с СКГУ, </w:t>
      </w:r>
      <w:proofErr w:type="gramStart"/>
      <w:r w:rsidRPr="009939F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939F0">
        <w:rPr>
          <w:rFonts w:ascii="Times New Roman" w:hAnsi="Times New Roman" w:cs="Times New Roman"/>
          <w:sz w:val="24"/>
          <w:szCs w:val="24"/>
        </w:rPr>
        <w:t xml:space="preserve">одчеркнул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9F0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>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>Директор Высшей школы ме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дицины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Изденов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со сце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ны пожелал студентам успехов в учебном году и реализации намеченных планов. Он уве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рен, что все они после оконча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ния ВШМ станут лучшими ме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дицинскими работниками Ка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захстана. Поздравил ребят с одним из замечательных и главных праздников студен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ческой жизни - посвящением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и ректор Северо-Казахстанского государственного уни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верситета им. М.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>.</w:t>
      </w:r>
    </w:p>
    <w:p w:rsidR="009939F0" w:rsidRPr="009939F0" w:rsidRDefault="009939F0" w:rsidP="00F8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В этом году в структуре </w:t>
      </w:r>
      <w:r w:rsidRPr="009939F0">
        <w:rPr>
          <w:rFonts w:ascii="Times New Roman" w:hAnsi="Times New Roman" w:cs="Times New Roman"/>
          <w:sz w:val="24"/>
          <w:szCs w:val="24"/>
        </w:rPr>
        <w:t>на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шего университета произошли значительные изменения, - по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делился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Мауленович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Открыто несколько новых фа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культетов, в частности, агротехнологический и Высшая школа медицины. Университет развивается бурными темпа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ми. В текущем году появилось 24 новые специальности, из них 12 - по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бакалавриату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>, 10 -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по магистратуре и две - по док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торантуре. В связи с этими из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менениями контингент студен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тов расширился. Прием по про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граммам </w:t>
      </w:r>
      <w:proofErr w:type="spellStart"/>
      <w:r w:rsidRPr="009939F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939F0">
        <w:rPr>
          <w:rFonts w:ascii="Times New Roman" w:hAnsi="Times New Roman" w:cs="Times New Roman"/>
          <w:sz w:val="24"/>
          <w:szCs w:val="24"/>
        </w:rPr>
        <w:t xml:space="preserve"> соста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вил более 2800 студентов, по программам магистратуры -230, докторантуры - 27 чело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век. По специальности «Об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щая медицина» мы приняли 230 студентов и 13 интернов, в том числе более ста иностран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ных. На сегодняшний день в университете обучается по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рядка семи тысяч студентов. СКГУ ведет качественную под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готовку кадров. Об этом свиде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тельствует тот факт, что в ходе проведения рейтинга по 19 об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разовательным программам из 25 наш университет по респуб</w:t>
      </w:r>
      <w:r w:rsidRPr="009939F0">
        <w:rPr>
          <w:rFonts w:ascii="Times New Roman" w:hAnsi="Times New Roman" w:cs="Times New Roman"/>
          <w:sz w:val="24"/>
          <w:szCs w:val="24"/>
        </w:rPr>
        <w:softHyphen/>
        <w:t xml:space="preserve">лике занял первое место! </w:t>
      </w:r>
      <w:proofErr w:type="gramStart"/>
      <w:r w:rsidRPr="009939F0">
        <w:rPr>
          <w:rFonts w:ascii="Times New Roman" w:hAnsi="Times New Roman" w:cs="Times New Roman"/>
          <w:sz w:val="24"/>
          <w:szCs w:val="24"/>
        </w:rPr>
        <w:t xml:space="preserve">Это такие специальности,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как «Ра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диотехника», «Машинострое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ние и приборостроение», «Аг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рономия», «Технология про</w:t>
      </w:r>
      <w:r w:rsidRPr="009939F0">
        <w:rPr>
          <w:rFonts w:ascii="Times New Roman" w:hAnsi="Times New Roman" w:cs="Times New Roman"/>
          <w:sz w:val="24"/>
          <w:szCs w:val="24"/>
        </w:rPr>
        <w:softHyphen/>
      </w:r>
      <w:r w:rsidRPr="009939F0">
        <w:rPr>
          <w:rFonts w:ascii="Times New Roman" w:hAnsi="Times New Roman" w:cs="Times New Roman"/>
          <w:sz w:val="24"/>
          <w:szCs w:val="24"/>
        </w:rPr>
        <w:lastRenderedPageBreak/>
        <w:t>дуктов животноводства», «Жур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налистика», «Казахский язык и литература» и т.д.</w:t>
      </w:r>
      <w:proofErr w:type="gramEnd"/>
      <w:r w:rsidRPr="009939F0">
        <w:rPr>
          <w:rFonts w:ascii="Times New Roman" w:hAnsi="Times New Roman" w:cs="Times New Roman"/>
          <w:sz w:val="24"/>
          <w:szCs w:val="24"/>
        </w:rPr>
        <w:t xml:space="preserve"> Подготовка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F0">
        <w:rPr>
          <w:rFonts w:ascii="Times New Roman" w:hAnsi="Times New Roman" w:cs="Times New Roman"/>
          <w:sz w:val="24"/>
          <w:szCs w:val="24"/>
        </w:rPr>
        <w:t>«Общая ме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дицина» начата только в этом году, но я уверен, что и здесь мы добьёмся отличных резуль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татов. Помимо официальных рейтингов, наш университет, по неофициальной версии Аль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янса студентов Казахстана, признан лучшим вузом страны в 2018 году. А это совместный труд преподавателей и студен</w:t>
      </w:r>
      <w:r w:rsidRPr="009939F0">
        <w:rPr>
          <w:rFonts w:ascii="Times New Roman" w:hAnsi="Times New Roman" w:cs="Times New Roman"/>
          <w:sz w:val="24"/>
          <w:szCs w:val="24"/>
        </w:rPr>
        <w:softHyphen/>
        <w:t>тов. Так держать!</w:t>
      </w:r>
    </w:p>
    <w:p w:rsidR="009D69CE" w:rsidRDefault="009D69CE" w:rsidP="00F8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9F0" w:rsidRPr="009939F0" w:rsidRDefault="009939F0" w:rsidP="00F82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F0">
        <w:rPr>
          <w:rFonts w:ascii="Times New Roman" w:hAnsi="Times New Roman" w:cs="Times New Roman"/>
          <w:b/>
          <w:sz w:val="24"/>
          <w:szCs w:val="24"/>
        </w:rPr>
        <w:t>// Добрый вечер.- 2018.- 6 декабря</w:t>
      </w:r>
    </w:p>
    <w:sectPr w:rsidR="009939F0" w:rsidRPr="009939F0" w:rsidSect="009939F0">
      <w:pgSz w:w="11907" w:h="16834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84"/>
    <w:rsid w:val="00615F84"/>
    <w:rsid w:val="009939F0"/>
    <w:rsid w:val="009D69CE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2F3C-5E6F-4BD5-94BC-19AD8E5D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2018-12-06T03:57:00Z</dcterms:created>
  <dcterms:modified xsi:type="dcterms:W3CDTF">2018-12-06T04:30:00Z</dcterms:modified>
</cp:coreProperties>
</file>