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1C4" w:rsidRPr="005A5ADE" w:rsidRDefault="00BD71C4" w:rsidP="00BD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5A5ADE">
        <w:rPr>
          <w:rFonts w:ascii="Times New Roman" w:hAnsi="Times New Roman" w:cs="Times New Roman"/>
          <w:b/>
          <w:sz w:val="44"/>
          <w:szCs w:val="44"/>
        </w:rPr>
        <w:t>Не заочно,</w:t>
      </w:r>
      <w:r w:rsidRPr="00BD71C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5A5ADE">
        <w:rPr>
          <w:rFonts w:ascii="Times New Roman" w:hAnsi="Times New Roman" w:cs="Times New Roman"/>
          <w:b/>
          <w:sz w:val="44"/>
          <w:szCs w:val="44"/>
        </w:rPr>
        <w:t>а дистанционно</w:t>
      </w:r>
    </w:p>
    <w:p w:rsidR="00BD71C4" w:rsidRPr="00BD71C4" w:rsidRDefault="00BD71C4" w:rsidP="00BD71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>С 2019 года в Казахстане отменена заочная форма обучения, а Единое национальное тестирование с этого года будет проводить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ся в четыре этапа. Более подробно об этих изменениях на брифинге региональной служ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бы коммуникаций рассказал первый прорек</w:t>
      </w:r>
      <w:r w:rsidRPr="00047C82">
        <w:rPr>
          <w:rFonts w:ascii="Times New Roman" w:hAnsi="Times New Roman" w:cs="Times New Roman"/>
          <w:sz w:val="24"/>
          <w:szCs w:val="24"/>
        </w:rPr>
        <w:softHyphen/>
        <w:t xml:space="preserve">тор СКГУ им.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>.</w:t>
      </w: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>В Северо-Казахстанском государственном университе</w:t>
      </w:r>
      <w:r w:rsidRPr="00047C82">
        <w:rPr>
          <w:rFonts w:ascii="Times New Roman" w:hAnsi="Times New Roman" w:cs="Times New Roman"/>
          <w:sz w:val="24"/>
          <w:szCs w:val="24"/>
        </w:rPr>
        <w:softHyphen/>
        <w:t xml:space="preserve">те им.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М.Козыбаева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 xml:space="preserve"> заочно обучаются 1759 человек.</w:t>
      </w: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 xml:space="preserve">- Обучение само перестало существовать, но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доучива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ние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 xml:space="preserve"> уже поступивших студентов будет реализовываться. В последующие три года они будут обучаться, - заверил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>. Он обратил внимание на то, что в вузе ве</w:t>
      </w:r>
      <w:r w:rsidRPr="00047C82">
        <w:rPr>
          <w:rFonts w:ascii="Times New Roman" w:hAnsi="Times New Roman" w:cs="Times New Roman"/>
          <w:sz w:val="24"/>
          <w:szCs w:val="24"/>
        </w:rPr>
        <w:softHyphen/>
        <w:t xml:space="preserve">дется работа по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 xml:space="preserve"> учебного процесса и сту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денты, которые поступили на очную форму обучения, смо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гут получать знания дистанционно. Все необходимые мате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риалы будут размещены на специальном портале.</w:t>
      </w: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>- Мы сокращаем время контакта с преподавателем. Боль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ше времени выделяется на индивидуальную работу в сис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теме онлайн или офлайн, для чего мы разрабатываем раз</w:t>
      </w:r>
      <w:r w:rsidRPr="00047C82">
        <w:rPr>
          <w:rFonts w:ascii="Times New Roman" w:hAnsi="Times New Roman" w:cs="Times New Roman"/>
          <w:sz w:val="24"/>
          <w:szCs w:val="24"/>
        </w:rPr>
        <w:softHyphen/>
        <w:t xml:space="preserve">личные курсы, цифровые образовательные ресурсы,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ви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деолекции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>. Тестирование у нас может производиться дис</w:t>
      </w:r>
      <w:r w:rsidRPr="00047C82">
        <w:rPr>
          <w:rFonts w:ascii="Times New Roman" w:hAnsi="Times New Roman" w:cs="Times New Roman"/>
          <w:sz w:val="24"/>
          <w:szCs w:val="24"/>
        </w:rPr>
        <w:softHyphen/>
        <w:t xml:space="preserve">танционно, - рассказал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Исакаев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>.</w:t>
      </w: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>Единое национальное тестирование в этом году будет проходить в четыре этапа. Первый прошел в декабре 2018 года. Тогда был произведен прием документов на проведе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ние ЕНТ. Само тестирование состоится на базе СКГУ с 15 по 20 января этого года. Участие в нем примут более 500 человек - это выпускники этого года, условно зачисленные студенты и те, кто перевелся с творческих специальнос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тей.</w:t>
      </w: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>Прием документов для участия во втором этапе пройдет в феврале - с 1 по 15 число. Сдача самого ЕНТ состоится с 24 по 29 марта. Участие в нем примут выпускники школ,</w:t>
      </w: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>Те, кто будет принимать участие в третьем этапе ЕНТ, должны будут сдать документы с 10 марта по 10 мая 2019 года. Это выпускники школ, колледжей, а также выпускники прошлых лет, которые претендуют на участие в конкурсе на получение образовательных грантов.</w:t>
      </w: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>Четвертый этап проведения тестирования предусмот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рен для тех, кто не прошел тестирование ранее и претенду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ет на платное обучение. Он пройдет с 25 июля по 5 августа.</w:t>
      </w:r>
    </w:p>
    <w:p w:rsidR="00BD71C4" w:rsidRPr="00047C82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7C82">
        <w:rPr>
          <w:rFonts w:ascii="Times New Roman" w:hAnsi="Times New Roman" w:cs="Times New Roman"/>
          <w:sz w:val="24"/>
          <w:szCs w:val="24"/>
        </w:rPr>
        <w:t>- Те студенты, которые будут принимать участие в пер</w:t>
      </w:r>
      <w:r w:rsidRPr="00047C82">
        <w:rPr>
          <w:rFonts w:ascii="Times New Roman" w:hAnsi="Times New Roman" w:cs="Times New Roman"/>
          <w:sz w:val="24"/>
          <w:szCs w:val="24"/>
        </w:rPr>
        <w:softHyphen/>
        <w:t xml:space="preserve">вом этапе и не наберут проходной бал для поступления и не сдадут его на третьем этапе, имеют право зачислиться на обучение на платной основе, - подчеркнул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Ербол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C82">
        <w:rPr>
          <w:rFonts w:ascii="Times New Roman" w:hAnsi="Times New Roman" w:cs="Times New Roman"/>
          <w:sz w:val="24"/>
          <w:szCs w:val="24"/>
        </w:rPr>
        <w:t>Исака</w:t>
      </w:r>
      <w:r w:rsidRPr="00047C82">
        <w:rPr>
          <w:rFonts w:ascii="Times New Roman" w:hAnsi="Times New Roman" w:cs="Times New Roman"/>
          <w:sz w:val="24"/>
          <w:szCs w:val="24"/>
        </w:rPr>
        <w:softHyphen/>
        <w:t>ев</w:t>
      </w:r>
      <w:proofErr w:type="spellEnd"/>
      <w:r w:rsidRPr="00047C82">
        <w:rPr>
          <w:rFonts w:ascii="Times New Roman" w:hAnsi="Times New Roman" w:cs="Times New Roman"/>
          <w:sz w:val="24"/>
          <w:szCs w:val="24"/>
        </w:rPr>
        <w:t>. Он отметил, что те, кто успешно пройдет первый этап, имеют право заключать договор для поступления в вуз на платной основе.</w:t>
      </w:r>
    </w:p>
    <w:p w:rsidR="00BD71C4" w:rsidRPr="00BD71C4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7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1C4" w:rsidRPr="005A5ADE" w:rsidRDefault="00BD71C4" w:rsidP="00BD7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F00B0D">
        <w:rPr>
          <w:rFonts w:ascii="Times New Roman" w:hAnsi="Times New Roman" w:cs="Times New Roman"/>
          <w:b/>
          <w:sz w:val="24"/>
          <w:szCs w:val="24"/>
        </w:rPr>
        <w:t>Северный Казахстан</w:t>
      </w:r>
      <w:proofErr w:type="gramStart"/>
      <w:r w:rsidR="00F00B0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00B0D">
        <w:rPr>
          <w:rFonts w:ascii="Times New Roman" w:hAnsi="Times New Roman" w:cs="Times New Roman"/>
          <w:b/>
          <w:sz w:val="24"/>
          <w:szCs w:val="24"/>
        </w:rPr>
        <w:t>- 2019</w:t>
      </w:r>
      <w:bookmarkStart w:id="0" w:name="_GoBack"/>
      <w:bookmarkEnd w:id="0"/>
      <w:r w:rsidRPr="005A5ADE">
        <w:rPr>
          <w:rFonts w:ascii="Times New Roman" w:hAnsi="Times New Roman" w:cs="Times New Roman"/>
          <w:b/>
          <w:sz w:val="24"/>
          <w:szCs w:val="24"/>
        </w:rPr>
        <w:t>.- 12 января</w:t>
      </w:r>
    </w:p>
    <w:p w:rsidR="00A96371" w:rsidRPr="00BD71C4" w:rsidRDefault="00A96371" w:rsidP="00BD71C4"/>
    <w:sectPr w:rsidR="00A96371" w:rsidRPr="00BD71C4" w:rsidSect="00BD71C4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C8D"/>
    <w:rsid w:val="00327704"/>
    <w:rsid w:val="00A96371"/>
    <w:rsid w:val="00BD71C4"/>
    <w:rsid w:val="00F00B0D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2019-01-10T05:06:00Z</dcterms:created>
  <dcterms:modified xsi:type="dcterms:W3CDTF">2019-01-14T05:32:00Z</dcterms:modified>
</cp:coreProperties>
</file>