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61" w:rsidRPr="00920761" w:rsidRDefault="00920761" w:rsidP="00920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20761">
        <w:rPr>
          <w:rFonts w:ascii="Times New Roman" w:hAnsi="Times New Roman" w:cs="Times New Roman"/>
          <w:b/>
          <w:sz w:val="44"/>
          <w:szCs w:val="44"/>
        </w:rPr>
        <w:t>Четыре попытки</w:t>
      </w:r>
    </w:p>
    <w:p w:rsidR="00920761" w:rsidRPr="00600E11" w:rsidRDefault="00920761" w:rsidP="00920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761" w:rsidRPr="00920761" w:rsidRDefault="00920761" w:rsidP="00920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761">
        <w:rPr>
          <w:rFonts w:ascii="Times New Roman" w:hAnsi="Times New Roman" w:cs="Times New Roman"/>
          <w:sz w:val="24"/>
          <w:szCs w:val="24"/>
        </w:rPr>
        <w:t>Считанные дни остаются до проведения первого этапа единого национально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го тестирования. Уже 19 ян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варя 1020 учащихся северо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казахстанских школ примут в нем участие, причем два человека решили пройти ис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пытание на английском язы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ке. Всего в этом году абиту</w:t>
      </w:r>
      <w:r w:rsidRPr="00920761">
        <w:rPr>
          <w:rFonts w:ascii="Times New Roman" w:hAnsi="Times New Roman" w:cs="Times New Roman"/>
          <w:sz w:val="24"/>
          <w:szCs w:val="24"/>
        </w:rPr>
        <w:softHyphen/>
        <w:t xml:space="preserve">риентам </w:t>
      </w:r>
      <w:proofErr w:type="spellStart"/>
      <w:r w:rsidRPr="00920761">
        <w:rPr>
          <w:rFonts w:ascii="Times New Roman" w:hAnsi="Times New Roman" w:cs="Times New Roman"/>
          <w:sz w:val="24"/>
          <w:szCs w:val="24"/>
        </w:rPr>
        <w:t>предоставится</w:t>
      </w:r>
      <w:proofErr w:type="spellEnd"/>
      <w:r w:rsidRPr="00920761">
        <w:rPr>
          <w:rFonts w:ascii="Times New Roman" w:hAnsi="Times New Roman" w:cs="Times New Roman"/>
          <w:sz w:val="24"/>
          <w:szCs w:val="24"/>
        </w:rPr>
        <w:t xml:space="preserve"> че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тыре попытки пройти ЕНТ.</w:t>
      </w:r>
    </w:p>
    <w:p w:rsidR="00920761" w:rsidRPr="00920761" w:rsidRDefault="00920761" w:rsidP="00920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761">
        <w:rPr>
          <w:rFonts w:ascii="Times New Roman" w:hAnsi="Times New Roman" w:cs="Times New Roman"/>
          <w:sz w:val="24"/>
          <w:szCs w:val="24"/>
        </w:rPr>
        <w:t>В Северо-Казахстанском филиале Национального центра тестирова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ния при СКГУ им.</w:t>
      </w:r>
      <w:r w:rsid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761">
        <w:rPr>
          <w:rFonts w:ascii="Times New Roman" w:hAnsi="Times New Roman" w:cs="Times New Roman"/>
          <w:sz w:val="24"/>
          <w:szCs w:val="24"/>
        </w:rPr>
        <w:t>М.Козыбаева</w:t>
      </w:r>
      <w:proofErr w:type="spellEnd"/>
      <w:r w:rsidRPr="00920761">
        <w:rPr>
          <w:rFonts w:ascii="Times New Roman" w:hAnsi="Times New Roman" w:cs="Times New Roman"/>
          <w:sz w:val="24"/>
          <w:szCs w:val="24"/>
        </w:rPr>
        <w:t xml:space="preserve"> для проведения ЕНТ уже все готово. Про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цедура, как и в прошлые годы, прой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дет максимально прозрачно и в соот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ветствии с инструкциями. Руководи</w:t>
      </w:r>
      <w:r w:rsidRPr="00920761">
        <w:rPr>
          <w:rFonts w:ascii="Times New Roman" w:hAnsi="Times New Roman" w:cs="Times New Roman"/>
          <w:sz w:val="24"/>
          <w:szCs w:val="24"/>
        </w:rPr>
        <w:softHyphen/>
        <w:t xml:space="preserve">тель филиала </w:t>
      </w:r>
      <w:proofErr w:type="spellStart"/>
      <w:r w:rsidRPr="00920761">
        <w:rPr>
          <w:rFonts w:ascii="Times New Roman" w:hAnsi="Times New Roman" w:cs="Times New Roman"/>
          <w:sz w:val="24"/>
          <w:szCs w:val="24"/>
        </w:rPr>
        <w:t>Жанар</w:t>
      </w:r>
      <w:proofErr w:type="spellEnd"/>
      <w:r w:rsidRPr="00920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761">
        <w:rPr>
          <w:rFonts w:ascii="Times New Roman" w:hAnsi="Times New Roman" w:cs="Times New Roman"/>
          <w:sz w:val="24"/>
          <w:szCs w:val="24"/>
        </w:rPr>
        <w:t>Жабагина</w:t>
      </w:r>
      <w:proofErr w:type="spellEnd"/>
      <w:r w:rsidRPr="00920761">
        <w:rPr>
          <w:rFonts w:ascii="Times New Roman" w:hAnsi="Times New Roman" w:cs="Times New Roman"/>
          <w:sz w:val="24"/>
          <w:szCs w:val="24"/>
        </w:rPr>
        <w:t xml:space="preserve"> сооб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щила, что в 2019 году абитуриентам предоставляется четыре попытки сдать ЕНТ. Проходить оно будет в четырех пунктах - в городе Петропав</w:t>
      </w:r>
      <w:r w:rsidRPr="00920761">
        <w:rPr>
          <w:rFonts w:ascii="Times New Roman" w:hAnsi="Times New Roman" w:cs="Times New Roman"/>
          <w:sz w:val="24"/>
          <w:szCs w:val="24"/>
        </w:rPr>
        <w:softHyphen/>
        <w:t xml:space="preserve">ловске, селах </w:t>
      </w:r>
      <w:proofErr w:type="spellStart"/>
      <w:r w:rsidRPr="00920761">
        <w:rPr>
          <w:rFonts w:ascii="Times New Roman" w:hAnsi="Times New Roman" w:cs="Times New Roman"/>
          <w:sz w:val="24"/>
          <w:szCs w:val="24"/>
        </w:rPr>
        <w:t>Саумалколь</w:t>
      </w:r>
      <w:proofErr w:type="spellEnd"/>
      <w:r w:rsidRPr="00920761">
        <w:rPr>
          <w:rFonts w:ascii="Times New Roman" w:hAnsi="Times New Roman" w:cs="Times New Roman"/>
          <w:sz w:val="24"/>
          <w:szCs w:val="24"/>
        </w:rPr>
        <w:t>, Талшик и Пресновке. Всего на участие в пер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вом этапе ЕНТ, который пройдет 19 января, заявления подали 1020 чело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век. Два из них решили сдавать тес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тирование на английском языке.</w:t>
      </w:r>
    </w:p>
    <w:p w:rsidR="00920761" w:rsidRPr="00920761" w:rsidRDefault="00920761" w:rsidP="00920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761">
        <w:rPr>
          <w:rFonts w:ascii="Times New Roman" w:hAnsi="Times New Roman" w:cs="Times New Roman"/>
          <w:sz w:val="24"/>
          <w:szCs w:val="24"/>
        </w:rPr>
        <w:t xml:space="preserve">- В этом году формат ЕНТ остался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0761">
        <w:rPr>
          <w:rFonts w:ascii="Times New Roman" w:hAnsi="Times New Roman" w:cs="Times New Roman"/>
          <w:sz w:val="24"/>
          <w:szCs w:val="24"/>
        </w:rPr>
        <w:t>режним, как и количество предме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тов. Их по-прежнему пять. Тестовых заданий - 120, максимальное коли</w:t>
      </w:r>
      <w:r w:rsidRPr="00920761">
        <w:rPr>
          <w:rFonts w:ascii="Times New Roman" w:hAnsi="Times New Roman" w:cs="Times New Roman"/>
          <w:sz w:val="24"/>
          <w:szCs w:val="24"/>
        </w:rPr>
        <w:softHyphen/>
        <w:t xml:space="preserve">чество баллов тоже без изменений -140. Традиционно абитуриент сдает три обязательных предмета и два по выбору. А вот </w:t>
      </w:r>
      <w:proofErr w:type="gramStart"/>
      <w:r w:rsidRPr="00920761">
        <w:rPr>
          <w:rFonts w:ascii="Times New Roman" w:hAnsi="Times New Roman" w:cs="Times New Roman"/>
          <w:sz w:val="24"/>
          <w:szCs w:val="24"/>
        </w:rPr>
        <w:t>начиная с января 2019 года тестирование будет проводить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ся четыре раза</w:t>
      </w:r>
      <w:proofErr w:type="gramEnd"/>
      <w:r w:rsidRPr="00920761">
        <w:rPr>
          <w:rFonts w:ascii="Times New Roman" w:hAnsi="Times New Roman" w:cs="Times New Roman"/>
          <w:sz w:val="24"/>
          <w:szCs w:val="24"/>
        </w:rPr>
        <w:t xml:space="preserve"> в год - в январе, мар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те, июне и в августе. До этого тести</w:t>
      </w:r>
      <w:r w:rsidRPr="00920761">
        <w:rPr>
          <w:rFonts w:ascii="Times New Roman" w:hAnsi="Times New Roman" w:cs="Times New Roman"/>
          <w:sz w:val="24"/>
          <w:szCs w:val="24"/>
        </w:rPr>
        <w:softHyphen/>
        <w:t xml:space="preserve">рование проводилось три раза в год </w:t>
      </w:r>
      <w:proofErr w:type="gramStart"/>
      <w:r w:rsidRPr="00920761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920761">
        <w:rPr>
          <w:rFonts w:ascii="Times New Roman" w:hAnsi="Times New Roman" w:cs="Times New Roman"/>
          <w:sz w:val="24"/>
          <w:szCs w:val="24"/>
        </w:rPr>
        <w:t xml:space="preserve"> июне, августе и январе. Участие в </w:t>
      </w:r>
      <w:proofErr w:type="gramStart"/>
      <w:r w:rsidRPr="00920761">
        <w:rPr>
          <w:rFonts w:ascii="Times New Roman" w:hAnsi="Times New Roman" w:cs="Times New Roman"/>
          <w:sz w:val="24"/>
          <w:szCs w:val="24"/>
        </w:rPr>
        <w:t>январском</w:t>
      </w:r>
      <w:proofErr w:type="gramEnd"/>
      <w:r w:rsidRPr="00920761">
        <w:rPr>
          <w:rFonts w:ascii="Times New Roman" w:hAnsi="Times New Roman" w:cs="Times New Roman"/>
          <w:sz w:val="24"/>
          <w:szCs w:val="24"/>
        </w:rPr>
        <w:t>, мартовском и августов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ском ЕНТ предоставляет право аби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туриенту поступать с сертификатом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761">
        <w:rPr>
          <w:rFonts w:ascii="Times New Roman" w:hAnsi="Times New Roman" w:cs="Times New Roman"/>
          <w:sz w:val="24"/>
          <w:szCs w:val="24"/>
        </w:rPr>
        <w:t>в вузы только на платное отделение, и само участие является платным. По итогам этих трех тестирований выдаются сертификаты другого об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разца, и они непригодны для получе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ния гранта. Если же абитуриент же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лает получить государственный грант, то ему надо обязательно сда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вать ЕНТ в июне, Только по его ито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гам он может участвовать в конкурсе на грант и при условии получения высокого балла обучаться за счет бюджета. Для поступления на плат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ное отделение абитуриентам доста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точно принять участие в одном из четырех ЕНТ и набрать пороговый балл. К примеру, абитуриент учас</w:t>
      </w:r>
      <w:r w:rsidRPr="00920761">
        <w:rPr>
          <w:rFonts w:ascii="Times New Roman" w:hAnsi="Times New Roman" w:cs="Times New Roman"/>
          <w:sz w:val="24"/>
          <w:szCs w:val="24"/>
        </w:rPr>
        <w:softHyphen/>
        <w:t xml:space="preserve">твует в </w:t>
      </w:r>
      <w:proofErr w:type="gramStart"/>
      <w:r w:rsidRPr="00920761">
        <w:rPr>
          <w:rFonts w:ascii="Times New Roman" w:hAnsi="Times New Roman" w:cs="Times New Roman"/>
          <w:sz w:val="24"/>
          <w:szCs w:val="24"/>
        </w:rPr>
        <w:t>январском</w:t>
      </w:r>
      <w:proofErr w:type="gramEnd"/>
      <w:r w:rsidRPr="00920761">
        <w:rPr>
          <w:rFonts w:ascii="Times New Roman" w:hAnsi="Times New Roman" w:cs="Times New Roman"/>
          <w:sz w:val="24"/>
          <w:szCs w:val="24"/>
        </w:rPr>
        <w:t xml:space="preserve"> ЕНТ, набирает 120 баллов и может уже 1 февраля обра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титься в приемную комиссию вуза и быть сразу же условно зачисленным на платное отделение. А если потом он захотел получить грант, участво</w:t>
      </w:r>
      <w:r w:rsidRPr="00920761">
        <w:rPr>
          <w:rFonts w:ascii="Times New Roman" w:hAnsi="Times New Roman" w:cs="Times New Roman"/>
          <w:sz w:val="24"/>
          <w:szCs w:val="24"/>
        </w:rPr>
        <w:softHyphen/>
        <w:t xml:space="preserve">вал в </w:t>
      </w:r>
      <w:proofErr w:type="gramStart"/>
      <w:r w:rsidRPr="00920761">
        <w:rPr>
          <w:rFonts w:ascii="Times New Roman" w:hAnsi="Times New Roman" w:cs="Times New Roman"/>
          <w:sz w:val="24"/>
          <w:szCs w:val="24"/>
        </w:rPr>
        <w:t>июньском</w:t>
      </w:r>
      <w:proofErr w:type="gramEnd"/>
      <w:r w:rsidRPr="00920761">
        <w:rPr>
          <w:rFonts w:ascii="Times New Roman" w:hAnsi="Times New Roman" w:cs="Times New Roman"/>
          <w:sz w:val="24"/>
          <w:szCs w:val="24"/>
        </w:rPr>
        <w:t xml:space="preserve"> ЕНТ и набрал 50 бал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лов, то он не может предоставлять сертификат январского ЕНТ со 120 баллами и претендовать на грант. Для гранта действительны результа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ты июньского ЕНТ, поэтому такой студент будет обучаться платно,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761">
        <w:rPr>
          <w:rFonts w:ascii="Times New Roman" w:hAnsi="Times New Roman" w:cs="Times New Roman"/>
          <w:sz w:val="24"/>
          <w:szCs w:val="24"/>
        </w:rPr>
        <w:t xml:space="preserve">сообщила </w:t>
      </w:r>
      <w:proofErr w:type="spellStart"/>
      <w:r w:rsidRPr="00920761">
        <w:rPr>
          <w:rFonts w:ascii="Times New Roman" w:hAnsi="Times New Roman" w:cs="Times New Roman"/>
          <w:sz w:val="24"/>
          <w:szCs w:val="24"/>
        </w:rPr>
        <w:t>Жанар</w:t>
      </w:r>
      <w:proofErr w:type="spellEnd"/>
      <w:r w:rsidRPr="00920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761">
        <w:rPr>
          <w:rFonts w:ascii="Times New Roman" w:hAnsi="Times New Roman" w:cs="Times New Roman"/>
          <w:sz w:val="24"/>
          <w:szCs w:val="24"/>
        </w:rPr>
        <w:t>Жабагина</w:t>
      </w:r>
      <w:proofErr w:type="spellEnd"/>
      <w:r w:rsidRPr="0092076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0761">
        <w:rPr>
          <w:rFonts w:ascii="Times New Roman" w:hAnsi="Times New Roman" w:cs="Times New Roman"/>
          <w:sz w:val="24"/>
          <w:szCs w:val="24"/>
        </w:rPr>
        <w:t>Она подчеркнула, что участие в январ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ском ЕНТ могут принять учащиеся 11 или 12 выпускных классов, поступив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шие в сентябре прошлого года в вуз условно, и те студенты, которые пе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реводятся с творческих на другие специальности.</w:t>
      </w:r>
      <w:proofErr w:type="gramEnd"/>
    </w:p>
    <w:p w:rsidR="00920761" w:rsidRPr="00920761" w:rsidRDefault="00920761" w:rsidP="00920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761">
        <w:rPr>
          <w:rFonts w:ascii="Times New Roman" w:hAnsi="Times New Roman" w:cs="Times New Roman"/>
          <w:sz w:val="24"/>
          <w:szCs w:val="24"/>
        </w:rPr>
        <w:t>Во втором этапе ЕНТ, который про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йдет в марте, участвовать смогут только учащиеся 11 или 12 выпус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кных классов. В июне ЕНТ могут сда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вать все категории, претендующие на грант. А в августе - все, кто посту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пает на платное отделение и до этого не набрал требуемого количества баллов.</w:t>
      </w:r>
    </w:p>
    <w:p w:rsidR="00920761" w:rsidRPr="00920761" w:rsidRDefault="00920761" w:rsidP="00920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761">
        <w:rPr>
          <w:rFonts w:ascii="Times New Roman" w:hAnsi="Times New Roman" w:cs="Times New Roman"/>
          <w:sz w:val="24"/>
          <w:szCs w:val="24"/>
        </w:rPr>
        <w:t>- Те студенты, которые хотят пере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вестись с творческих специальнос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тей на другие, теперь должны сда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вать два профильных предмета. Де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ло в том, что, когда они поступали на творческие специальности, тесты по профильным предметам не сдавали, поэтому при переводе с этих специ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альностей надо сдавать эту разницу. Всем выпускникам вместе с серти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фикатом выдаются информацион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ные листки, где будет указан пере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чень образовательных программ, на которые можно подать документы, количество выделяемых в этом году грантов, а также результаты конкур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са на грант прошлых лет и полупро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ходные баллы прошлого года, - отме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тила Ж.</w:t>
      </w:r>
      <w:r w:rsidR="00600E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920761">
        <w:rPr>
          <w:rFonts w:ascii="Times New Roman" w:hAnsi="Times New Roman" w:cs="Times New Roman"/>
          <w:sz w:val="24"/>
          <w:szCs w:val="24"/>
        </w:rPr>
        <w:t>Жабагина</w:t>
      </w:r>
      <w:proofErr w:type="spellEnd"/>
      <w:r w:rsidRPr="00920761">
        <w:rPr>
          <w:rFonts w:ascii="Times New Roman" w:hAnsi="Times New Roman" w:cs="Times New Roman"/>
          <w:sz w:val="24"/>
          <w:szCs w:val="24"/>
        </w:rPr>
        <w:t>.</w:t>
      </w:r>
    </w:p>
    <w:p w:rsidR="00920761" w:rsidRPr="00920761" w:rsidRDefault="00920761" w:rsidP="00920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761">
        <w:rPr>
          <w:rFonts w:ascii="Times New Roman" w:hAnsi="Times New Roman" w:cs="Times New Roman"/>
          <w:sz w:val="24"/>
          <w:szCs w:val="24"/>
        </w:rPr>
        <w:lastRenderedPageBreak/>
        <w:t>Жанар</w:t>
      </w:r>
      <w:proofErr w:type="spellEnd"/>
      <w:r w:rsidRPr="00920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761">
        <w:rPr>
          <w:rFonts w:ascii="Times New Roman" w:hAnsi="Times New Roman" w:cs="Times New Roman"/>
          <w:sz w:val="24"/>
          <w:szCs w:val="24"/>
        </w:rPr>
        <w:t>Казыбаевна</w:t>
      </w:r>
      <w:proofErr w:type="spellEnd"/>
      <w:r w:rsidRPr="00920761">
        <w:rPr>
          <w:rFonts w:ascii="Times New Roman" w:hAnsi="Times New Roman" w:cs="Times New Roman"/>
          <w:sz w:val="24"/>
          <w:szCs w:val="24"/>
        </w:rPr>
        <w:t xml:space="preserve"> пояснила, что в этом году в связи с вводом нового классификатора гранты распределя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ются на группы образовательных программ. К примеру, есть такая груп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па, как "Информационные техноло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гии", в которую входят такие образо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вательные программы, как "Инфор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матика", "Информационные систе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мы", "</w:t>
      </w:r>
      <w:proofErr w:type="spellStart"/>
      <w:r w:rsidRPr="00920761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920761">
        <w:rPr>
          <w:rFonts w:ascii="Times New Roman" w:hAnsi="Times New Roman" w:cs="Times New Roman"/>
          <w:sz w:val="24"/>
          <w:szCs w:val="24"/>
        </w:rPr>
        <w:t>", "Биг дата" и так да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лее. Допустим, на эту группу выделе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на тысяча грантов. Конкурс на эти гранты проходит в рамках данной группы между претендентами, кто указал именно ее. После того как аби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туриенту присуждается грант по этой группе, он зачисляется в универси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тет и сам выбирает конкретную обра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зовательную программу внутри дан</w:t>
      </w:r>
      <w:r w:rsidRPr="00920761">
        <w:rPr>
          <w:rFonts w:ascii="Times New Roman" w:hAnsi="Times New Roman" w:cs="Times New Roman"/>
          <w:sz w:val="24"/>
          <w:szCs w:val="24"/>
        </w:rPr>
        <w:softHyphen/>
        <w:t>ной группы программ.</w:t>
      </w:r>
    </w:p>
    <w:p w:rsidR="00920761" w:rsidRPr="00600E11" w:rsidRDefault="00920761" w:rsidP="00920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761" w:rsidRPr="00920761" w:rsidRDefault="00920761" w:rsidP="00920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7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r w:rsidRPr="00920761">
        <w:rPr>
          <w:rFonts w:ascii="Times New Roman" w:hAnsi="Times New Roman" w:cs="Times New Roman"/>
          <w:b/>
          <w:sz w:val="24"/>
          <w:szCs w:val="24"/>
        </w:rPr>
        <w:t>Северный Казахстан</w:t>
      </w:r>
      <w:proofErr w:type="gramStart"/>
      <w:r w:rsidRPr="00920761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920761">
        <w:rPr>
          <w:rFonts w:ascii="Times New Roman" w:hAnsi="Times New Roman" w:cs="Times New Roman"/>
          <w:b/>
          <w:sz w:val="24"/>
          <w:szCs w:val="24"/>
        </w:rPr>
        <w:t xml:space="preserve"> 2019.- 15 января</w:t>
      </w:r>
    </w:p>
    <w:p w:rsidR="00A96371" w:rsidRPr="00920761" w:rsidRDefault="00A96371" w:rsidP="009207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6371" w:rsidRPr="00920761" w:rsidSect="00920761">
      <w:pgSz w:w="11907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8D"/>
    <w:rsid w:val="00327704"/>
    <w:rsid w:val="00600E11"/>
    <w:rsid w:val="00920761"/>
    <w:rsid w:val="00A96371"/>
    <w:rsid w:val="00BD71C4"/>
    <w:rsid w:val="00F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650</Words>
  <Characters>3711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5</cp:revision>
  <dcterms:created xsi:type="dcterms:W3CDTF">2019-01-10T05:06:00Z</dcterms:created>
  <dcterms:modified xsi:type="dcterms:W3CDTF">2019-01-15T03:54:00Z</dcterms:modified>
</cp:coreProperties>
</file>