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91" w:rsidRPr="004F2891" w:rsidRDefault="004F2891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Мукарам</w:t>
      </w:r>
      <w:proofErr w:type="spellEnd"/>
      <w:r w:rsidRPr="004F2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F2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Тайжанова</w:t>
      </w:r>
      <w:proofErr w:type="spellEnd"/>
      <w:r w:rsidRPr="004F2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4F2891" w:rsidRPr="004F2891" w:rsidRDefault="004F2891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8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профессор СКГУ, кандидат</w:t>
      </w:r>
    </w:p>
    <w:p w:rsidR="004F2891" w:rsidRPr="004F2891" w:rsidRDefault="004F2891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8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географических наук, доктор</w:t>
      </w:r>
    </w:p>
    <w:p w:rsidR="004F2891" w:rsidRDefault="004F2891" w:rsidP="004F28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289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PhD, </w:t>
      </w:r>
      <w:r w:rsidRPr="004F28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ученица Н.П. Белецкой</w:t>
      </w:r>
    </w:p>
    <w:p w:rsidR="002F4FFD" w:rsidRPr="002B396F" w:rsidRDefault="004F2891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2B39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2F4FFD" w:rsidRPr="002B39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«Досье» профессора Белецкой</w:t>
      </w:r>
    </w:p>
    <w:p w:rsidR="004F2891" w:rsidRDefault="004F2891" w:rsidP="004F28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2F4FFD" w:rsidRPr="002B396F" w:rsidRDefault="004F2891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F4FFD"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аталью Петровну Бе</w:t>
      </w:r>
      <w:r w:rsidR="002F4FFD"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лецкую нынче особенно приятно поздравить с днем рождения. Послезавтра, 26 августа, у нее юбилей.</w:t>
      </w:r>
    </w:p>
    <w:p w:rsidR="002F4FFD" w:rsidRPr="002B396F" w:rsidRDefault="002F4FFD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Наталья Петровна родилась в Свердловской области в семье ин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женера-строителя. Петр Иванович участвовал в строительстве Магни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тогорского металлургического ком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бината и Уралмаша, а после Вели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Отечественной войны, после воз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вращения с фронта, -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Казсельмаша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Акмолинске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(теперь это город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Нур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-Султан). Работал и на других строй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ках Казахстана, последняя из них </w:t>
      </w:r>
      <w:proofErr w:type="gram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леватор в Щучинске.</w:t>
      </w:r>
    </w:p>
    <w:p w:rsidR="002F4FFD" w:rsidRPr="002B396F" w:rsidRDefault="002F4FFD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семье приветствовалось совме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 учебы с работой на произво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дстве. Четверо из пяти ее детей за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вершали учебу в школе </w:t>
      </w:r>
      <w:proofErr w:type="gram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proofErr w:type="gram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будучи занятыми на работе. Такое совме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 у Натальи Петровны продол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жилось и в дальнейшем. Заканчивая Петропавловский пединститут, она работала в этом вузе лаборантом кафедры географии и с получением диплома была зачислена в штат пре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подавателей кафедры.</w:t>
      </w:r>
    </w:p>
    <w:p w:rsidR="002F4FFD" w:rsidRPr="002B396F" w:rsidRDefault="002F4FFD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С этим вузом, известным теперь как Северо-Казахстанский государ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ственный университет им.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, у Натальи Петровны связано 60 лет. Пройден большой професси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ональный путь от лаборанта кафед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до проректора, профессора. Большинство преподавателей ка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 «География и экология» СКГУ - ее ученики разных лет выпус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</w:t>
      </w:r>
    </w:p>
    <w:p w:rsidR="002F4FFD" w:rsidRPr="002B396F" w:rsidRDefault="002F4FFD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 кафедре всегда сочета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с научными исследованиями. Почти ежегодно Наталье Петровне удавалось превратить полевую прак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тику студентов в летнюю экспеди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цию. Вначале такие выезды прово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дились под руководством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Г.Овчин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никова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выпускника ленинградской геоморфологической школы. Моло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дые преподаватели и студенты ка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 осваивали методы геомор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фологических и геологических поле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работ. В результате многолетних совмещенных исследований терри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тории Северо-Казахстанской облас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 с работой на кафедре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Н.Белецкая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получила ученую степень кандидата географических наук, защитив дис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сертацию «История развития релье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фа Петропавловского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Приишимья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кайнозое». Ее научным руководите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 был крупный ученый-геомор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фолог, профессор МГУ им. М.В. Ло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моносова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С.Воскресенский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(работа</w:t>
      </w:r>
      <w:r w:rsid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над диссертацией завершена в аспи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рантуре МГУ).</w:t>
      </w:r>
    </w:p>
    <w:p w:rsidR="002F4FFD" w:rsidRPr="002B396F" w:rsidRDefault="002F4FFD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Позже экспедиционные исследо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южной половины Западно-Сибирской равнины проводились совместно с сотрудниками лабора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тории геоморфологии и неотектони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Сибирского отделения Академии наук СССР (г. Новосибирск) во главе с доктором геолого-минералоги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ческих наук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В.Николаевым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детство которого прошло в селе Пресновке нашей области.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В.Николаев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тогда взял своеобразное шефство над се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вероказахстанскими исследовате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лями. При его лаборатории Наталья Петровна прошла обучение в дол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жности старшего научного сотрудни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 написала диссертацию на при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своение ученой степени доктора на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ук по теме «Генезис, морфология и морфометрия озерных котловин За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падно-Сибирской равнины». При ее подготовке были использованы заме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морфометрических показателей 234 тысяч озер, проведенные На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тальей Петровной по крупномас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штабным картам.</w:t>
      </w:r>
    </w:p>
    <w:p w:rsidR="002F4FFD" w:rsidRPr="002B396F" w:rsidRDefault="002F4FFD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диссертация не защища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по семейным обстоятельствам. Основные положения ее опублико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ваны в самых престижных изданиях.</w:t>
      </w:r>
    </w:p>
    <w:p w:rsidR="002F4FFD" w:rsidRPr="002B396F" w:rsidRDefault="002F4FFD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в списке публикаций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Н.Бе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лецкой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200 работ. В ее активе также несколько патентов. Важно отметить, что самые первые статьи Натальи Петровны опубликованы в Вестнике Московского университета - одном из наиболее престижных научных изданий.</w:t>
      </w:r>
    </w:p>
    <w:p w:rsidR="002F4FFD" w:rsidRPr="002B396F" w:rsidRDefault="002F4FFD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публикаций несколько мо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нографий, написанных совместно с другими 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авторами,  принимавшими</w:t>
      </w:r>
      <w:r w:rsid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исследованиях. С коллегами из Института водных и экологи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проблем Сибирского отделе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Российской академии наук (Бар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наул) и СКГУ проведены исследова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выпущена в 2011 г. монография «Водные экосистемы Северного Ка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захстана». В ней обобщены резуль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таты изучения водных экосистем на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многочисленных озер и Ишима.</w:t>
      </w:r>
    </w:p>
    <w:p w:rsidR="002F4FFD" w:rsidRPr="002B396F" w:rsidRDefault="002F4FFD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протяжении двух десятилетий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Н.Белецкая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руководила большим коллективом специалистов СКГУ, Восточно-Казахстанского госуда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рственного технического универси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тета, института водных и экологичес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проблем Сибирского отделения Российской академии наук, НИИ онкологии Сибирского отделения Российской академии медицинских наук (г. Томск) - коллектива, занимав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шегося анализом экологического со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стояния и заболеваемости населе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Северо-Казахстанской и Восточ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но-Казахстанской областей. Резуль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таты осуществленного анализа лег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 основу монографии «Влияние факторов внешней среды на онколо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гическую заболеваемость населе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Северо-Казахстанской и Восточ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но-Казахстанской областей», вы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шедшей в 2013 году. В ней, в час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тности, изложен метод установле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связей между факторами риска природного и антропогенного проис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хождения и заболеваниями населе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2F4FFD" w:rsidRPr="002B396F" w:rsidRDefault="002F4FFD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кандидатом сельско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хозяйственных наук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Н.Ляховой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гистрантом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И.Минаковой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2018 году написано пособие «Лесные ресурсы Казахстана: экология, характеристи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 лесопользование». Недостаток публикаций о современном состоя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лесов Казахстана, отсутствие доступных пособий по изучению учебных дисциплин, связанных с ле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соведением, выдвинули эту работу в число наиболее актуальных. С уче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того, что она адресована не толь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будущим и действующим специа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листам лесного хозяйства, но также экологам и географам, большой ее раздел посвящен экологии леса с краткой историей развития науки, экологическим факторам формиро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растительных сообществ, осо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бенностям лесных экосистем, рас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пространению лесов в мире и их гло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бальной роли. Большое внимание уделено вопросам лесопользова</w:t>
      </w:r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ния, </w:t>
      </w:r>
      <w:proofErr w:type="spellStart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лесовоспроизводства</w:t>
      </w:r>
      <w:proofErr w:type="spellEnd"/>
      <w:r w:rsidRPr="002B39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891" w:rsidRPr="004F2891" w:rsidRDefault="004F2891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Значительную ценность представ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ляет монография </w:t>
      </w:r>
      <w:proofErr w:type="spellStart"/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>Н.Белецкой</w:t>
      </w:r>
      <w:proofErr w:type="spellEnd"/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>С.Пашкова</w:t>
      </w:r>
      <w:proofErr w:type="spellEnd"/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«Картины природы Северо-Казахстанской области», опуб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ликованная в 2018 году Географи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 обществом (</w:t>
      </w:r>
      <w:proofErr w:type="spellStart"/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Qazaq</w:t>
      </w:r>
      <w:proofErr w:type="spellEnd"/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Geography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>). Она посвящена природе СКО, расположенной на стыке За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падно-Сибирской равнины и Казах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мелкосопочника (</w:t>
      </w:r>
      <w:proofErr w:type="spellStart"/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>Сарыарка</w:t>
      </w:r>
      <w:proofErr w:type="spellEnd"/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>). Это издание было роздано участни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кам состоявшегося 8-9 ноября 2018 года в Петропавловске 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Форума межрегионального сотрудничества Казахстана и России с участием пре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зидентов Нурсултана Назарбаева и Владимира Путина.</w:t>
      </w:r>
    </w:p>
    <w:p w:rsidR="004F2891" w:rsidRPr="004F2891" w:rsidRDefault="004F2891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соавторстве с рядом ученых, спе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циалистов подготовлена книга «При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родные ресурсы и развитие агропро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мышленного комплекса Северо-Казахстанской области». В ней изло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жены представления о дальнейшем пути развития агропромышленного комплекса региона, направленного на обеспечение производства вос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требованной на рынках конкуренто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способной </w:t>
      </w:r>
      <w:proofErr w:type="gramStart"/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продукции</w:t>
      </w:r>
      <w:proofErr w:type="gramEnd"/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принципах перехода страны к «зеленой» эконо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мике как наиболее прогрессивному общемировому движению.</w:t>
      </w:r>
    </w:p>
    <w:p w:rsidR="004F2891" w:rsidRPr="004F2891" w:rsidRDefault="004F2891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>Сдана в печать монография «Рек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реационный потенциал Северо-Казахстанской области» (тоже кол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лективное авторство).</w:t>
      </w:r>
    </w:p>
    <w:p w:rsidR="004F2891" w:rsidRPr="004F2891" w:rsidRDefault="004F2891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Многолетний и многогранный труд, заслуги Натальи Петровны получили высокую оценку. Ее составляют золо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тая медаль им. П.П. Семенова-Тянь-Шанского Географического общес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тва СССР, нагрудный знак «За успе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 в научно-исследовательской рабо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студентов», звания «Отличник на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родного просвещения Казахской ССР» и «Почетный работник образо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Республики Казахстан», Боль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шая золотая медаль СКГУ почетные грамоты и благодарности Министе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рства образования и науки Респуб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лики Казахстан.</w:t>
      </w:r>
    </w:p>
    <w:p w:rsidR="004F2891" w:rsidRPr="004F2891" w:rsidRDefault="004F2891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числе наград и медаль «Ветеран труда», свидетельствующая о рабо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которая всегда являлась важной составляющей частью жизни ее обла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дательницы и остается таковой сей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час, в пору ее юбилея, вызывающего почтение.</w:t>
      </w:r>
    </w:p>
    <w:p w:rsidR="004F2891" w:rsidRPr="004F2891" w:rsidRDefault="004F2891" w:rsidP="004F28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Это, конечно, далеко не полное досье профессора Белецкой, чело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века, увлеченного и умеющего увлечь своим делом. Но, надеюсь, и оно дает представление о том, чему посвятила свою жизнь Наталья Пет</w:t>
      </w:r>
      <w:r w:rsidRPr="004F2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ровна.</w:t>
      </w:r>
    </w:p>
    <w:p w:rsidR="004F2891" w:rsidRDefault="002F4FFD" w:rsidP="004F2891">
      <w:pPr>
        <w:tabs>
          <w:tab w:val="left" w:pos="11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891">
        <w:rPr>
          <w:rFonts w:ascii="Times New Roman" w:hAnsi="Times New Roman" w:cs="Times New Roman"/>
          <w:sz w:val="24"/>
          <w:szCs w:val="24"/>
        </w:rPr>
        <w:tab/>
      </w:r>
    </w:p>
    <w:p w:rsidR="002F4FFD" w:rsidRPr="004F2891" w:rsidRDefault="002F4FFD" w:rsidP="004F2891">
      <w:pPr>
        <w:tabs>
          <w:tab w:val="left" w:pos="119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891">
        <w:rPr>
          <w:rFonts w:ascii="Times New Roman" w:hAnsi="Times New Roman" w:cs="Times New Roman"/>
          <w:b/>
          <w:sz w:val="24"/>
          <w:szCs w:val="24"/>
        </w:rPr>
        <w:t>// Северный Казахстан.- 2019.- 24 августа</w:t>
      </w:r>
    </w:p>
    <w:p w:rsidR="00E803F7" w:rsidRPr="004F2891" w:rsidRDefault="004F2891" w:rsidP="004F28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803F7" w:rsidRPr="004F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D7"/>
    <w:rsid w:val="00024754"/>
    <w:rsid w:val="002F4FFD"/>
    <w:rsid w:val="003A3DD1"/>
    <w:rsid w:val="004F2891"/>
    <w:rsid w:val="00E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F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F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1119</Words>
  <Characters>6381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2019-08-29T03:22:00Z</dcterms:created>
  <dcterms:modified xsi:type="dcterms:W3CDTF">2019-09-02T03:09:00Z</dcterms:modified>
</cp:coreProperties>
</file>