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A1" w:rsidRDefault="008A55A1" w:rsidP="008A5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55A1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FE172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8A55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Ибраев</w:t>
      </w:r>
      <w:r w:rsidRPr="00EC0E37">
        <w:rPr>
          <w:rFonts w:ascii="Times New Roman" w:hAnsi="Times New Roman" w:cs="Times New Roman"/>
          <w:sz w:val="24"/>
          <w:szCs w:val="24"/>
          <w:lang w:val="kk-KZ"/>
        </w:rPr>
        <w:t>, директор института социально –гуманитарных исследований «Рухани жаңғыру СКГУ им. М.Козыбаева</w:t>
      </w:r>
    </w:p>
    <w:p w:rsidR="008A55A1" w:rsidRPr="00EC0E37" w:rsidRDefault="008A55A1" w:rsidP="008A5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686B" w:rsidRPr="008A55A1" w:rsidRDefault="00F6686B" w:rsidP="00F6686B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8A55A1">
        <w:rPr>
          <w:rFonts w:ascii="Times New Roman" w:hAnsi="Times New Roman"/>
          <w:b/>
          <w:sz w:val="44"/>
          <w:szCs w:val="44"/>
        </w:rPr>
        <w:t>Столица  Великой степи</w:t>
      </w:r>
    </w:p>
    <w:p w:rsidR="008A55A1" w:rsidRDefault="008A55A1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30E">
        <w:rPr>
          <w:rFonts w:ascii="Times New Roman" w:hAnsi="Times New Roman"/>
          <w:sz w:val="28"/>
          <w:szCs w:val="28"/>
        </w:rPr>
        <w:t>Время неумолимо. Оно состоит из мелких и крупных событий</w:t>
      </w:r>
      <w:r>
        <w:rPr>
          <w:rFonts w:ascii="Times New Roman" w:hAnsi="Times New Roman"/>
          <w:sz w:val="28"/>
          <w:szCs w:val="28"/>
        </w:rPr>
        <w:t>, к</w:t>
      </w:r>
      <w:r w:rsidRPr="00CC530E">
        <w:rPr>
          <w:rFonts w:ascii="Times New Roman" w:hAnsi="Times New Roman"/>
          <w:sz w:val="28"/>
          <w:szCs w:val="28"/>
        </w:rPr>
        <w:t>ак в личной жизни человека, так и в мировом</w:t>
      </w:r>
      <w:r>
        <w:rPr>
          <w:rFonts w:ascii="Times New Roman" w:hAnsi="Times New Roman"/>
          <w:sz w:val="28"/>
          <w:szCs w:val="28"/>
        </w:rPr>
        <w:t xml:space="preserve"> историческом </w:t>
      </w:r>
      <w:r w:rsidRPr="00CC530E">
        <w:rPr>
          <w:rFonts w:ascii="Times New Roman" w:hAnsi="Times New Roman"/>
          <w:sz w:val="28"/>
          <w:szCs w:val="28"/>
        </w:rPr>
        <w:t xml:space="preserve">процессе. Есть определенные </w:t>
      </w:r>
      <w:r>
        <w:rPr>
          <w:rFonts w:ascii="Times New Roman" w:hAnsi="Times New Roman"/>
          <w:sz w:val="28"/>
          <w:szCs w:val="28"/>
        </w:rPr>
        <w:t>вехи</w:t>
      </w:r>
      <w:r w:rsidRPr="00CC530E">
        <w:rPr>
          <w:rFonts w:ascii="Times New Roman" w:hAnsi="Times New Roman"/>
          <w:sz w:val="28"/>
          <w:szCs w:val="28"/>
        </w:rPr>
        <w:t xml:space="preserve">, которые навсегда вошли в историю </w:t>
      </w:r>
      <w:r>
        <w:rPr>
          <w:rFonts w:ascii="Times New Roman" w:hAnsi="Times New Roman"/>
          <w:sz w:val="28"/>
          <w:szCs w:val="28"/>
        </w:rPr>
        <w:t xml:space="preserve">общественного </w:t>
      </w:r>
      <w:r w:rsidRPr="00CC530E">
        <w:rPr>
          <w:rFonts w:ascii="Times New Roman" w:hAnsi="Times New Roman"/>
          <w:sz w:val="28"/>
          <w:szCs w:val="28"/>
        </w:rPr>
        <w:t xml:space="preserve">сознания. </w:t>
      </w:r>
      <w:r w:rsidRPr="00CC53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Вот и п</w:t>
      </w:r>
      <w:r w:rsidRPr="00CC530E">
        <w:rPr>
          <w:rFonts w:ascii="Times New Roman" w:hAnsi="Times New Roman"/>
          <w:sz w:val="28"/>
          <w:szCs w:val="28"/>
        </w:rPr>
        <w:t>риближается очередной юбилей</w:t>
      </w:r>
      <w:r>
        <w:rPr>
          <w:rFonts w:ascii="Times New Roman" w:hAnsi="Times New Roman"/>
          <w:sz w:val="28"/>
          <w:szCs w:val="28"/>
        </w:rPr>
        <w:t xml:space="preserve"> нашей красавицы столицы  страны –  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 w:rsidR="00FE17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Султана является  прямым подтверждением, что  этот город  навеки вошел в историю человечества, город с которым  связаны все события суверенного Казахстана.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Столица современного Казахстана признана ведущими лидерами и политиками государств ООН. О нашей  любимой  столице  написано немало восторженных статей и книг, сняты многочисленные кинофильмы и телесюжеты, созданы сотни фотоальбомов, </w:t>
      </w:r>
      <w:proofErr w:type="gramStart"/>
      <w:r>
        <w:rPr>
          <w:rFonts w:ascii="Times New Roman" w:hAnsi="Times New Roman"/>
          <w:sz w:val="28"/>
          <w:szCs w:val="28"/>
        </w:rPr>
        <w:t>экспозиций</w:t>
      </w:r>
      <w:proofErr w:type="gramEnd"/>
      <w:r>
        <w:rPr>
          <w:rFonts w:ascii="Times New Roman" w:hAnsi="Times New Roman"/>
          <w:sz w:val="28"/>
          <w:szCs w:val="28"/>
        </w:rPr>
        <w:t xml:space="preserve"> и этот наглядный объем постоянно растет и пополняется. 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 w:rsidR="00FE17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Султан, </w:t>
      </w:r>
      <w:proofErr w:type="gramStart"/>
      <w:r>
        <w:rPr>
          <w:rFonts w:ascii="Times New Roman" w:hAnsi="Times New Roman"/>
          <w:sz w:val="28"/>
          <w:szCs w:val="28"/>
        </w:rPr>
        <w:t>появившийся</w:t>
      </w:r>
      <w:proofErr w:type="gramEnd"/>
      <w:r>
        <w:rPr>
          <w:rFonts w:ascii="Times New Roman" w:hAnsi="Times New Roman"/>
          <w:sz w:val="28"/>
          <w:szCs w:val="28"/>
        </w:rPr>
        <w:t xml:space="preserve">  на основе провинциального областного центра  является   –  сказкой сегодняшнего дня, символом зарождения будущего государства, ярким примером созидания возможного  не только для 18 миллионного Казахстана, но и для многих политиков, иностранцев,  туристов, побывавших в  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 w:rsidR="00FE17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Султане.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Всемирная история знает</w:t>
      </w:r>
      <w:r w:rsidR="00FE1721">
        <w:rPr>
          <w:rFonts w:ascii="Times New Roman" w:hAnsi="Times New Roman"/>
          <w:sz w:val="28"/>
          <w:szCs w:val="28"/>
        </w:rPr>
        <w:t xml:space="preserve"> примеры переносам столиц.  Так</w:t>
      </w:r>
      <w:r>
        <w:rPr>
          <w:rFonts w:ascii="Times New Roman" w:hAnsi="Times New Roman"/>
          <w:sz w:val="28"/>
          <w:szCs w:val="28"/>
        </w:rPr>
        <w:t>, например, государство Бразилия строила свою столицу в течение 20-ти лет. Казахстану же в тех трудных условиях удалось осуществить эту мечту за 10 лет.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истечении времени,  мы видим, как некоторые политики, свидетели переноса столицы из Алматы считали этот момент не объективным, не логическим  процессом. 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Мы все свидетели поэтапного становления суверенного государства прекрасно знаем, что   основной задел и волевое решение было продиктовано нашим  Первым Президентом Нурсултаном Назарбаевым, который после многих раздумий и консультаций решился на ошеломивший воображение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современников шаг, коим стал перенос столицы из большого цветущего города  в областной центр – Целиноград, к тому времени получивший название Акмола.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Судя по воспоминаниям в печати и СМИ мы знаем,   в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непростых условиях осуществлялся этот исторический акт. Часть правящей элиты,  большинство государственных чиновников различных министерств и ведомств, привыкших к  комфортным погодным условиям Алматы, с молчаливым согласием и в основном нежеланием восприняли указ о переносе столицы и вынужденному переезду. В  публикациях преднамеренно стали появляться   статьи о нецелесообразности данного проекта, даже делались  ссылки на то, что в период правления Никиты Хрущева, уже  пробовали осуществить бредовую идею о  создании Целинного края с </w:t>
      </w:r>
      <w:r>
        <w:rPr>
          <w:rFonts w:ascii="Times New Roman" w:hAnsi="Times New Roman"/>
          <w:sz w:val="28"/>
          <w:szCs w:val="28"/>
        </w:rPr>
        <w:lastRenderedPageBreak/>
        <w:t>центром в Целинограде, в границы которого вошли территории почти пяти областей Казахстана…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Критики и противники данной идеи о переносе столицы  сетовали на проблему слабой экономики Казахстана и общими тенденциями второй половины 90-х годов, характерных для всех постсоветских республик, когда  продолжался  отток населения, остановка  многих составляющих предприятий, заводов, крушение народно-хозяйственного плана, разрыв экономических связей, скудность казны, отсутствие материально-технических средств, опытных менеджеров, управленцев становления нового государства.</w:t>
      </w:r>
      <w:proofErr w:type="gramEnd"/>
      <w:r>
        <w:rPr>
          <w:rFonts w:ascii="Times New Roman" w:hAnsi="Times New Roman"/>
          <w:sz w:val="28"/>
          <w:szCs w:val="28"/>
        </w:rPr>
        <w:t xml:space="preserve"> Все это и многое другое накладывало особый отпечаток удрученности и недоверия на  возможность строительства новой столицы.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тот момент мало кто верил в возможность такого   </w:t>
      </w:r>
      <w:proofErr w:type="gramStart"/>
      <w:r>
        <w:rPr>
          <w:rFonts w:ascii="Times New Roman" w:hAnsi="Times New Roman"/>
          <w:sz w:val="28"/>
          <w:szCs w:val="28"/>
        </w:rPr>
        <w:t>амбициозного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проекта Первого Президента суверенного Казахстана, который, как мы видим, по истечении времени  полностью оправдался и осуществился.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Ученым и историкам  известны высказывания великого философа древности, уроженца  города Фараба (позже город </w:t>
      </w:r>
      <w:proofErr w:type="spellStart"/>
      <w:r>
        <w:rPr>
          <w:rFonts w:ascii="Times New Roman" w:hAnsi="Times New Roman"/>
          <w:sz w:val="28"/>
          <w:szCs w:val="28"/>
        </w:rPr>
        <w:t>Отырар</w:t>
      </w:r>
      <w:proofErr w:type="spellEnd"/>
      <w:r>
        <w:rPr>
          <w:rFonts w:ascii="Times New Roman" w:hAnsi="Times New Roman"/>
          <w:sz w:val="28"/>
          <w:szCs w:val="28"/>
        </w:rPr>
        <w:t xml:space="preserve">, расположенного в Южно-Казахстанской области) Абу </w:t>
      </w:r>
      <w:proofErr w:type="spellStart"/>
      <w:r>
        <w:rPr>
          <w:rFonts w:ascii="Times New Roman" w:hAnsi="Times New Roman"/>
          <w:sz w:val="28"/>
          <w:szCs w:val="28"/>
        </w:rPr>
        <w:t>Наср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E17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ль-</w:t>
      </w:r>
      <w:proofErr w:type="spellStart"/>
      <w:r>
        <w:rPr>
          <w:rFonts w:ascii="Times New Roman" w:hAnsi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отмечал: «Город, в котором объединение людей имеет своей целью взаимопомощь в делах, коими обретается истинное счастье, является добродетельным городом и обществом, где люди помогают друг другу в целях достижения счастья - есть добродетельное общество».  Сегодня мы видим насколько  оказались прозорливыми слова известного  философа, как актуальны и значимы  они сейчас. Они как нельзя более точно и ёмко определяют содержимое сути нашей столицы –  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 w:rsidR="00FE17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Султана.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Перенос столицы для любого государства означает основное направление  новых перспектив развития </w:t>
      </w:r>
      <w:r>
        <w:rPr>
          <w:rFonts w:ascii="Times New Roman" w:hAnsi="Times New Roman"/>
          <w:sz w:val="28"/>
          <w:szCs w:val="28"/>
        </w:rPr>
        <w:tab/>
        <w:t xml:space="preserve">  национальной истории.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Любой житель планеты знает, что многие столицы мира стоят на крупных реках, которые являются жизнеобеспечивающей жилой этих городов. Не исключение и наша река, голубой Есиль - Ишим. </w:t>
      </w:r>
      <w:proofErr w:type="gramStart"/>
      <w:r>
        <w:rPr>
          <w:rFonts w:ascii="Times New Roman" w:hAnsi="Times New Roman"/>
          <w:sz w:val="28"/>
          <w:szCs w:val="28"/>
        </w:rPr>
        <w:t xml:space="preserve">А ведь до переноса столицы  на левобережье этой древней реки  существовали пастбища для общественного скота, и никому из жителей тогдашнего  областного центра не могла прийти в голову мысль, что  здесь может возникнуть современный город, который  станет открытой диалоговой площадкой для многих лидеров мировых религий,  организаций ОБСЕ, ШОС, </w:t>
      </w:r>
      <w:proofErr w:type="spellStart"/>
      <w:r>
        <w:rPr>
          <w:rFonts w:ascii="Times New Roman" w:hAnsi="Times New Roman"/>
          <w:sz w:val="28"/>
          <w:szCs w:val="28"/>
        </w:rPr>
        <w:t>Астанинского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экономического форума, выставки ЭКСПО, зимней олимпиады и многих других форм стабилизации отношений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между странами,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состоянии войны и противоборства.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Сегодня, мы жители Казахстана, туристы и гости столицы, отмечаем необычную красивую  архитектуру, неуемную  фантазию зодчих, ведущих специалистов мира, которые  отвели завидную роль города будущего, где преломляются различные интересы и культуры, традиции многих стран и наций мира. 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 w:rsidR="00FE1721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Султан - это  широко узнаваемый город и он хорошеет с каждым годом. Как показывают археологические раскопки и документы истории, на этом живописном месте,  на изломе реки  еще в 6 веке до н.э. существовал </w:t>
      </w:r>
      <w:r>
        <w:rPr>
          <w:rFonts w:ascii="Times New Roman" w:hAnsi="Times New Roman"/>
          <w:sz w:val="28"/>
          <w:szCs w:val="28"/>
        </w:rPr>
        <w:lastRenderedPageBreak/>
        <w:t xml:space="preserve">маленький город </w:t>
      </w:r>
      <w:proofErr w:type="spellStart"/>
      <w:r>
        <w:rPr>
          <w:rFonts w:ascii="Times New Roman" w:hAnsi="Times New Roman"/>
          <w:sz w:val="28"/>
          <w:szCs w:val="28"/>
        </w:rPr>
        <w:t>Бозок</w:t>
      </w:r>
      <w:proofErr w:type="spellEnd"/>
      <w:r>
        <w:rPr>
          <w:rFonts w:ascii="Times New Roman" w:hAnsi="Times New Roman"/>
          <w:sz w:val="28"/>
          <w:szCs w:val="28"/>
        </w:rPr>
        <w:t xml:space="preserve">, раскопки которого, были открыты и произведены известным археологом, академиком </w:t>
      </w:r>
      <w:proofErr w:type="spellStart"/>
      <w:r>
        <w:rPr>
          <w:rFonts w:ascii="Times New Roman" w:hAnsi="Times New Roman"/>
          <w:sz w:val="28"/>
          <w:szCs w:val="28"/>
        </w:rPr>
        <w:t>Кемалем</w:t>
      </w:r>
      <w:proofErr w:type="spellEnd"/>
      <w:r>
        <w:rPr>
          <w:rFonts w:ascii="Times New Roman" w:hAnsi="Times New Roman"/>
          <w:sz w:val="28"/>
          <w:szCs w:val="28"/>
        </w:rPr>
        <w:t xml:space="preserve"> Акишевым и ученой Марал </w:t>
      </w:r>
      <w:proofErr w:type="spellStart"/>
      <w:r>
        <w:rPr>
          <w:rFonts w:ascii="Times New Roman" w:hAnsi="Times New Roman"/>
          <w:sz w:val="28"/>
          <w:szCs w:val="28"/>
        </w:rPr>
        <w:t>Хабдулиной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(уроженкой СКО). На сегодня  раскопки этого городища являются своеобразной археологической площадкой - музеем под открытым небом.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Накануне праздника - Дня столицы нашего Казахстана, мы  с удовольствием отмечаем, что  Казахстан и его столица признаны мировым сообществом, здесь проживают более </w:t>
      </w:r>
      <w:r>
        <w:rPr>
          <w:rFonts w:ascii="Times New Roman" w:hAnsi="Times New Roman"/>
          <w:sz w:val="28"/>
          <w:szCs w:val="28"/>
        </w:rPr>
        <w:tab/>
        <w:t xml:space="preserve">  140 национальностей, которые творят и обогащают историю своей  общей страны, гордятся столицей, сверяют с ней помыслы и надежды.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Трудно переоценить и осознать, насколько наша новая столица   вдохнула жизнь во все регионы Казахстана и возродила национальный дух и самосознание, подняла  статус обновленного Казахстана, символа энергии и  созидания его многонационального народа. Это общая вера нашего общества, приступившего в самые нелегкие перестроечные времена к возведению новой столицы и поверившего в свои собственные силы.</w:t>
      </w:r>
    </w:p>
    <w:p w:rsidR="00F6686B" w:rsidRDefault="00F6686B" w:rsidP="00F66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03F7" w:rsidRPr="008A55A1" w:rsidRDefault="00F6686B">
      <w:pPr>
        <w:rPr>
          <w:rFonts w:ascii="Times New Roman" w:hAnsi="Times New Roman" w:cs="Times New Roman"/>
          <w:b/>
          <w:sz w:val="24"/>
          <w:szCs w:val="24"/>
        </w:rPr>
      </w:pPr>
      <w:r w:rsidRPr="008A55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8A55A1">
        <w:rPr>
          <w:rFonts w:ascii="Times New Roman" w:hAnsi="Times New Roman" w:cs="Times New Roman"/>
          <w:b/>
          <w:sz w:val="24"/>
          <w:szCs w:val="24"/>
        </w:rPr>
        <w:t>Северный Казахстан</w:t>
      </w:r>
      <w:proofErr w:type="gramStart"/>
      <w:r w:rsidRPr="008A55A1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8A55A1">
        <w:rPr>
          <w:rFonts w:ascii="Times New Roman" w:hAnsi="Times New Roman" w:cs="Times New Roman"/>
          <w:b/>
          <w:sz w:val="24"/>
          <w:szCs w:val="24"/>
        </w:rPr>
        <w:t xml:space="preserve"> 2019.-</w:t>
      </w:r>
      <w:r w:rsidR="008A5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5A1">
        <w:rPr>
          <w:rFonts w:ascii="Times New Roman" w:hAnsi="Times New Roman" w:cs="Times New Roman"/>
          <w:b/>
          <w:sz w:val="24"/>
          <w:szCs w:val="24"/>
        </w:rPr>
        <w:t>6 июля</w:t>
      </w:r>
    </w:p>
    <w:sectPr w:rsidR="00E803F7" w:rsidRPr="008A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6A"/>
    <w:rsid w:val="00024754"/>
    <w:rsid w:val="003A3DD1"/>
    <w:rsid w:val="008A55A1"/>
    <w:rsid w:val="00E0216A"/>
    <w:rsid w:val="00F6686B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2019-08-27T08:26:00Z</dcterms:created>
  <dcterms:modified xsi:type="dcterms:W3CDTF">2019-09-03T10:46:00Z</dcterms:modified>
</cp:coreProperties>
</file>