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C8" w:rsidRPr="00450905" w:rsidRDefault="006C2CD0" w:rsidP="008668C8">
      <w:pPr>
        <w:pStyle w:val="a8"/>
        <w:rPr>
          <w:noProof/>
          <w:lang w:val="kk-KZ"/>
        </w:rPr>
      </w:pPr>
      <w:r w:rsidRPr="00450905">
        <w:rPr>
          <w:noProof/>
        </w:rPr>
        <w:drawing>
          <wp:anchor distT="0" distB="18278" distL="114300" distR="118996" simplePos="0" relativeHeight="251659264" behindDoc="1" locked="0" layoutInCell="1" allowOverlap="1">
            <wp:simplePos x="0" y="0"/>
            <wp:positionH relativeFrom="column">
              <wp:posOffset>4523105</wp:posOffset>
            </wp:positionH>
            <wp:positionV relativeFrom="paragraph">
              <wp:posOffset>19685</wp:posOffset>
            </wp:positionV>
            <wp:extent cx="1558925" cy="598170"/>
            <wp:effectExtent l="19050" t="0" r="3175" b="0"/>
            <wp:wrapTight wrapText="bothSides">
              <wp:wrapPolygon edited="0">
                <wp:start x="1320" y="0"/>
                <wp:lineTo x="264" y="4127"/>
                <wp:lineTo x="-264" y="20637"/>
                <wp:lineTo x="20588" y="20637"/>
                <wp:lineTo x="21644" y="11694"/>
                <wp:lineTo x="21644" y="0"/>
                <wp:lineTo x="1320" y="0"/>
              </wp:wrapPolygon>
            </wp:wrapTight>
            <wp:docPr id="8" name="Рисунок 10" descr="kozybayev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kozybayev_logo"/>
                    <pic:cNvPicPr>
                      <a:picLocks noChangeAspect="1" noChangeArrowheads="1"/>
                    </pic:cNvPicPr>
                  </pic:nvPicPr>
                  <pic:blipFill>
                    <a:blip r:embed="rId5" cstate="print">
                      <a:duotone>
                        <a:schemeClr val="accent5">
                          <a:shade val="45000"/>
                          <a:satMod val="135000"/>
                        </a:schemeClr>
                        <a:prstClr val="white"/>
                      </a:duotone>
                      <a:lum bright="10000"/>
                    </a:blip>
                    <a:srcRect/>
                    <a:stretch>
                      <a:fillRect/>
                    </a:stretch>
                  </pic:blipFill>
                  <pic:spPr bwMode="auto">
                    <a:xfrm>
                      <a:off x="0" y="0"/>
                      <a:ext cx="1558925" cy="598170"/>
                    </a:xfrm>
                    <a:prstGeom prst="rect">
                      <a:avLst/>
                    </a:prstGeom>
                    <a:noFill/>
                    <a:ln w="9525">
                      <a:noFill/>
                      <a:miter lim="800000"/>
                      <a:headEnd/>
                      <a:tailEnd/>
                    </a:ln>
                  </pic:spPr>
                </pic:pic>
              </a:graphicData>
            </a:graphic>
          </wp:anchor>
        </w:drawing>
      </w:r>
      <w:r w:rsidR="0075233B" w:rsidRPr="00450905">
        <w:rPr>
          <w:noProof/>
        </w:rPr>
        <w:drawing>
          <wp:anchor distT="0" distB="0" distL="114300" distR="114300" simplePos="0" relativeHeight="251657216" behindDoc="1" locked="0" layoutInCell="1" allowOverlap="1">
            <wp:simplePos x="0" y="0"/>
            <wp:positionH relativeFrom="column">
              <wp:posOffset>-530225</wp:posOffset>
            </wp:positionH>
            <wp:positionV relativeFrom="paragraph">
              <wp:posOffset>-445135</wp:posOffset>
            </wp:positionV>
            <wp:extent cx="1287145" cy="1287145"/>
            <wp:effectExtent l="0" t="0" r="0" b="0"/>
            <wp:wrapTight wrapText="bothSides">
              <wp:wrapPolygon edited="0">
                <wp:start x="8312" y="3197"/>
                <wp:lineTo x="6074" y="4156"/>
                <wp:lineTo x="2877" y="7353"/>
                <wp:lineTo x="2877" y="14386"/>
                <wp:lineTo x="7033" y="18542"/>
                <wp:lineTo x="7992" y="18542"/>
                <wp:lineTo x="8951" y="18861"/>
                <wp:lineTo x="9271" y="18861"/>
                <wp:lineTo x="12468" y="18861"/>
                <wp:lineTo x="12787" y="18861"/>
                <wp:lineTo x="13746" y="18542"/>
                <wp:lineTo x="14705" y="18542"/>
                <wp:lineTo x="19181" y="14386"/>
                <wp:lineTo x="19501" y="13427"/>
                <wp:lineTo x="19181" y="7353"/>
                <wp:lineTo x="15665" y="4156"/>
                <wp:lineTo x="13427" y="3197"/>
                <wp:lineTo x="8312" y="3197"/>
              </wp:wrapPolygon>
            </wp:wrapTight>
            <wp:docPr id="7" name="Рисунок 7" descr="М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Н"/>
                    <pic:cNvPicPr>
                      <a:picLocks noChangeAspect="1" noChangeArrowheads="1"/>
                    </pic:cNvPicPr>
                  </pic:nvPicPr>
                  <pic:blipFill>
                    <a:blip r:embed="rId6" cstate="print"/>
                    <a:srcRect/>
                    <a:stretch>
                      <a:fillRect/>
                    </a:stretch>
                  </pic:blipFill>
                  <pic:spPr bwMode="auto">
                    <a:xfrm>
                      <a:off x="0" y="0"/>
                      <a:ext cx="1287145" cy="1287145"/>
                    </a:xfrm>
                    <a:prstGeom prst="rect">
                      <a:avLst/>
                    </a:prstGeom>
                    <a:noFill/>
                    <a:ln w="9525">
                      <a:noFill/>
                      <a:miter lim="800000"/>
                      <a:headEnd/>
                      <a:tailEnd/>
                    </a:ln>
                  </pic:spPr>
                </pic:pic>
              </a:graphicData>
            </a:graphic>
          </wp:anchor>
        </w:drawing>
      </w:r>
      <w:r w:rsidR="008668C8" w:rsidRPr="00450905">
        <w:rPr>
          <w:lang w:val="kk-KZ"/>
        </w:rPr>
        <w:t xml:space="preserve"> </w:t>
      </w:r>
      <w:r w:rsidR="008668C8" w:rsidRPr="00450905">
        <w:rPr>
          <w:noProof/>
          <w:lang w:val="kk-KZ"/>
        </w:rPr>
        <w:t>ҚАЗАҚСТАН РЕСПУБЛИКАСЫНЫҢ</w:t>
      </w:r>
    </w:p>
    <w:p w:rsidR="00E33648" w:rsidRPr="00450905" w:rsidRDefault="008668C8" w:rsidP="008668C8">
      <w:pPr>
        <w:pStyle w:val="a8"/>
        <w:rPr>
          <w:lang w:val="kk-KZ"/>
        </w:rPr>
      </w:pPr>
      <w:r w:rsidRPr="00450905">
        <w:rPr>
          <w:noProof/>
          <w:lang w:val="kk-KZ"/>
        </w:rPr>
        <w:t>БІЛІМ ЖӘНЕ ҒЫЛЫМ МИНИСТРЛІГІ</w:t>
      </w:r>
    </w:p>
    <w:p w:rsidR="008668C8" w:rsidRPr="00450905" w:rsidRDefault="008668C8" w:rsidP="008668C8">
      <w:pPr>
        <w:pStyle w:val="5"/>
        <w:rPr>
          <w:lang w:val="kk-KZ"/>
        </w:rPr>
      </w:pPr>
      <w:r w:rsidRPr="00450905">
        <w:rPr>
          <w:lang w:val="kk-KZ"/>
        </w:rPr>
        <w:t>МАНАШ ҚОЗЫБАЕВ АТЫНДАҒЫ</w:t>
      </w:r>
    </w:p>
    <w:p w:rsidR="00E33648" w:rsidRPr="00450905" w:rsidRDefault="008668C8" w:rsidP="008668C8">
      <w:pPr>
        <w:pStyle w:val="5"/>
        <w:jc w:val="left"/>
        <w:rPr>
          <w:lang w:val="kk-KZ"/>
        </w:rPr>
      </w:pPr>
      <w:r w:rsidRPr="00450905">
        <w:rPr>
          <w:lang w:val="kk-KZ"/>
        </w:rPr>
        <w:t xml:space="preserve">        СОЛТҮСТІК ҚАЗАҚСТАН УНИВЕРСИТЕТІ</w:t>
      </w:r>
    </w:p>
    <w:p w:rsidR="00E33648" w:rsidRPr="00450905" w:rsidRDefault="00E33648" w:rsidP="00E33648">
      <w:pPr>
        <w:spacing w:after="0"/>
        <w:jc w:val="center"/>
        <w:rPr>
          <w:rFonts w:ascii="Times New Roman" w:hAnsi="Times New Roman"/>
          <w:b/>
          <w:iCs/>
          <w:lang w:val="kk-KZ"/>
        </w:rPr>
      </w:pPr>
    </w:p>
    <w:p w:rsidR="00D14017" w:rsidRPr="00450905" w:rsidRDefault="00D14017" w:rsidP="00E33648">
      <w:pPr>
        <w:spacing w:after="0"/>
        <w:jc w:val="center"/>
        <w:rPr>
          <w:rFonts w:ascii="Times New Roman" w:hAnsi="Times New Roman"/>
          <w:b/>
          <w:iCs/>
          <w:lang w:val="kk-KZ"/>
        </w:rPr>
      </w:pPr>
    </w:p>
    <w:p w:rsidR="00E33648" w:rsidRPr="00450905" w:rsidRDefault="008668C8" w:rsidP="008668C8">
      <w:pPr>
        <w:spacing w:after="0" w:line="240" w:lineRule="auto"/>
        <w:jc w:val="center"/>
        <w:rPr>
          <w:rFonts w:ascii="Times New Roman" w:hAnsi="Times New Roman"/>
          <w:b/>
          <w:iCs/>
          <w:sz w:val="24"/>
          <w:szCs w:val="24"/>
          <w:lang w:val="kk-KZ"/>
        </w:rPr>
      </w:pPr>
      <w:r w:rsidRPr="00450905">
        <w:rPr>
          <w:rFonts w:ascii="Times New Roman" w:hAnsi="Times New Roman"/>
          <w:b/>
          <w:iCs/>
          <w:sz w:val="24"/>
          <w:szCs w:val="24"/>
          <w:lang w:val="kk-KZ"/>
        </w:rPr>
        <w:t>АҚПАРАТТЫҚ ХАТ</w:t>
      </w:r>
    </w:p>
    <w:p w:rsidR="00E33648" w:rsidRPr="00450905" w:rsidRDefault="00E33648" w:rsidP="00E15A1C">
      <w:pPr>
        <w:spacing w:after="0" w:line="240" w:lineRule="auto"/>
        <w:jc w:val="center"/>
        <w:rPr>
          <w:rFonts w:ascii="Times New Roman" w:hAnsi="Times New Roman"/>
          <w:b/>
          <w:i/>
          <w:iCs/>
          <w:sz w:val="24"/>
          <w:szCs w:val="24"/>
          <w:lang w:val="kk-KZ"/>
        </w:rPr>
      </w:pPr>
    </w:p>
    <w:p w:rsidR="00E33648" w:rsidRPr="00450905" w:rsidRDefault="008668C8" w:rsidP="008668C8">
      <w:pPr>
        <w:spacing w:after="0" w:line="240" w:lineRule="auto"/>
        <w:jc w:val="center"/>
        <w:rPr>
          <w:rFonts w:ascii="Times New Roman" w:hAnsi="Times New Roman"/>
          <w:bCs/>
          <w:sz w:val="24"/>
          <w:szCs w:val="24"/>
          <w:lang w:val="kk-KZ"/>
        </w:rPr>
      </w:pPr>
      <w:r w:rsidRPr="00450905">
        <w:rPr>
          <w:rFonts w:ascii="Times New Roman" w:hAnsi="Times New Roman"/>
          <w:b/>
          <w:i/>
          <w:iCs/>
          <w:sz w:val="24"/>
          <w:szCs w:val="24"/>
          <w:lang w:val="kk-KZ"/>
        </w:rPr>
        <w:t>Құрметті білім алушылар!</w:t>
      </w:r>
    </w:p>
    <w:p w:rsidR="0099702C" w:rsidRPr="0058542B" w:rsidRDefault="008668C8" w:rsidP="00E15A1C">
      <w:pPr>
        <w:autoSpaceDE w:val="0"/>
        <w:autoSpaceDN w:val="0"/>
        <w:adjustRightInd w:val="0"/>
        <w:spacing w:after="0" w:line="240" w:lineRule="auto"/>
        <w:ind w:firstLine="567"/>
        <w:jc w:val="both"/>
        <w:rPr>
          <w:rFonts w:ascii="Times New Roman" w:hAnsi="Times New Roman"/>
          <w:bCs/>
          <w:sz w:val="24"/>
          <w:szCs w:val="24"/>
        </w:rPr>
      </w:pPr>
      <w:r w:rsidRPr="00450905">
        <w:rPr>
          <w:rFonts w:ascii="Times New Roman" w:hAnsi="Times New Roman"/>
          <w:sz w:val="24"/>
          <w:szCs w:val="24"/>
          <w:lang w:val="kk-KZ"/>
        </w:rPr>
        <w:t>2022 жылдың 12 сәуірінде Манаш Қозыбаев атындағы Солтүстік Қазақстан университеті ZOOM платформасында М. Қозыбаев атындағы Солтүстік Қазақстан универс</w:t>
      </w:r>
      <w:r w:rsidR="002F6BFB" w:rsidRPr="00450905">
        <w:rPr>
          <w:rFonts w:ascii="Times New Roman" w:hAnsi="Times New Roman"/>
          <w:sz w:val="24"/>
          <w:szCs w:val="24"/>
          <w:lang w:val="kk-KZ"/>
        </w:rPr>
        <w:t>итетінің 85 жылдығына арналған «Жастар және ғылым-2022»</w:t>
      </w:r>
      <w:r w:rsidRPr="00450905">
        <w:rPr>
          <w:rFonts w:ascii="Times New Roman" w:hAnsi="Times New Roman"/>
          <w:sz w:val="24"/>
          <w:szCs w:val="24"/>
          <w:lang w:val="kk-KZ"/>
        </w:rPr>
        <w:t xml:space="preserve"> халықаралық ғылыми-практикалық онлайн-конференциясын өткізеді</w:t>
      </w:r>
      <w:r w:rsidR="0099702C" w:rsidRPr="00450905">
        <w:rPr>
          <w:rFonts w:ascii="Times New Roman" w:hAnsi="Times New Roman"/>
          <w:bCs/>
          <w:sz w:val="24"/>
          <w:szCs w:val="24"/>
          <w:lang w:val="kk-KZ"/>
        </w:rPr>
        <w:t xml:space="preserve">. </w:t>
      </w:r>
      <w:r w:rsidR="00241BAD" w:rsidRPr="00450905">
        <w:rPr>
          <w:rFonts w:ascii="Times New Roman" w:hAnsi="Times New Roman"/>
          <w:bCs/>
          <w:sz w:val="24"/>
          <w:szCs w:val="24"/>
          <w:lang w:val="kk-KZ"/>
        </w:rPr>
        <w:t>Конференция идентификаторы</w:t>
      </w:r>
      <w:r w:rsidR="0099702C" w:rsidRPr="00450905">
        <w:rPr>
          <w:rFonts w:ascii="Times New Roman" w:hAnsi="Times New Roman"/>
          <w:bCs/>
          <w:sz w:val="24"/>
          <w:szCs w:val="24"/>
          <w:lang w:val="kk-KZ"/>
        </w:rPr>
        <w:t xml:space="preserve">: </w:t>
      </w:r>
      <w:r w:rsidR="0058542B" w:rsidRPr="005015C2">
        <w:rPr>
          <w:rStyle w:val="jlqj4b"/>
          <w:rFonts w:ascii="Times New Roman" w:eastAsia="Arial Unicode MS" w:hAnsi="Times New Roman"/>
          <w:sz w:val="28"/>
          <w:szCs w:val="28"/>
          <w:lang w:val="en"/>
        </w:rPr>
        <w:t xml:space="preserve">: </w:t>
      </w:r>
      <w:r w:rsidR="0058542B" w:rsidRPr="0058542B">
        <w:rPr>
          <w:rStyle w:val="jlqj4b"/>
          <w:rFonts w:ascii="Times New Roman" w:eastAsia="Arial Unicode MS" w:hAnsi="Times New Roman"/>
          <w:sz w:val="28"/>
          <w:szCs w:val="28"/>
          <w:lang w:val="en"/>
        </w:rPr>
        <w:t>960 1420 1514</w:t>
      </w:r>
      <w:r w:rsidR="00E15A1C" w:rsidRPr="0058542B">
        <w:rPr>
          <w:rFonts w:ascii="Times New Roman" w:hAnsi="Times New Roman"/>
          <w:bCs/>
          <w:sz w:val="24"/>
          <w:szCs w:val="24"/>
          <w:lang w:val="kk-KZ"/>
        </w:rPr>
        <w:t xml:space="preserve">, </w:t>
      </w:r>
      <w:r w:rsidR="0058542B">
        <w:rPr>
          <w:rFonts w:ascii="Times New Roman" w:hAnsi="Times New Roman"/>
          <w:bCs/>
          <w:sz w:val="24"/>
          <w:szCs w:val="24"/>
          <w:lang w:val="kk-KZ"/>
        </w:rPr>
        <w:t xml:space="preserve"> код </w:t>
      </w:r>
      <w:r w:rsidR="0058542B" w:rsidRPr="0058542B">
        <w:rPr>
          <w:rStyle w:val="jlqj4b"/>
          <w:rFonts w:ascii="Times New Roman" w:eastAsia="Arial Unicode MS" w:hAnsi="Times New Roman"/>
          <w:sz w:val="28"/>
          <w:szCs w:val="28"/>
          <w:lang w:val="en"/>
        </w:rPr>
        <w:t>1204</w:t>
      </w:r>
      <w:r w:rsidR="0058542B">
        <w:rPr>
          <w:rStyle w:val="jlqj4b"/>
          <w:rFonts w:ascii="Times New Roman" w:eastAsia="Arial Unicode MS" w:hAnsi="Times New Roman"/>
          <w:sz w:val="28"/>
          <w:szCs w:val="28"/>
        </w:rPr>
        <w:t>.</w:t>
      </w:r>
      <w:bookmarkStart w:id="0" w:name="_GoBack"/>
      <w:bookmarkEnd w:id="0"/>
    </w:p>
    <w:p w:rsidR="00982BEB" w:rsidRPr="00450905" w:rsidRDefault="00241BAD" w:rsidP="001E1337">
      <w:pPr>
        <w:autoSpaceDE w:val="0"/>
        <w:autoSpaceDN w:val="0"/>
        <w:adjustRightInd w:val="0"/>
        <w:spacing w:after="0"/>
        <w:ind w:left="357" w:firstLine="346"/>
        <w:jc w:val="both"/>
        <w:rPr>
          <w:rFonts w:ascii="Times New Roman" w:hAnsi="Times New Roman"/>
          <w:sz w:val="24"/>
          <w:szCs w:val="24"/>
          <w:lang w:val="kk-KZ"/>
        </w:rPr>
      </w:pPr>
      <w:r w:rsidRPr="00450905">
        <w:rPr>
          <w:rFonts w:ascii="Times New Roman" w:hAnsi="Times New Roman"/>
          <w:sz w:val="24"/>
          <w:szCs w:val="24"/>
          <w:lang w:val="kk-KZ"/>
        </w:rPr>
        <w:t>Конференция жұмысы келесі бағыттар бойынша жоспарланған:</w:t>
      </w:r>
    </w:p>
    <w:tbl>
      <w:tblPr>
        <w:tblW w:w="96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6"/>
        <w:gridCol w:w="2614"/>
        <w:gridCol w:w="3097"/>
        <w:gridCol w:w="2066"/>
        <w:gridCol w:w="1458"/>
      </w:tblGrid>
      <w:tr w:rsidR="001E1337" w:rsidRPr="00450905" w:rsidTr="00E15A1C">
        <w:trPr>
          <w:trHeight w:val="359"/>
          <w:jc w:val="center"/>
        </w:trPr>
        <w:tc>
          <w:tcPr>
            <w:tcW w:w="416" w:type="dxa"/>
          </w:tcPr>
          <w:p w:rsidR="001E1337" w:rsidRPr="00450905" w:rsidRDefault="001E1337" w:rsidP="00E15A1C">
            <w:pPr>
              <w:spacing w:after="0"/>
              <w:rPr>
                <w:rFonts w:ascii="Times New Roman" w:hAnsi="Times New Roman"/>
                <w:sz w:val="24"/>
                <w:szCs w:val="24"/>
                <w:lang w:val="kk-KZ"/>
              </w:rPr>
            </w:pPr>
            <w:r w:rsidRPr="00450905">
              <w:rPr>
                <w:rFonts w:ascii="Times New Roman" w:hAnsi="Times New Roman"/>
                <w:sz w:val="24"/>
                <w:szCs w:val="24"/>
                <w:lang w:val="kk-KZ"/>
              </w:rPr>
              <w:t>1.</w:t>
            </w:r>
          </w:p>
        </w:tc>
        <w:tc>
          <w:tcPr>
            <w:tcW w:w="2614" w:type="dxa"/>
          </w:tcPr>
          <w:p w:rsidR="001E1337" w:rsidRPr="00450905" w:rsidRDefault="00241BAD" w:rsidP="00031E7D">
            <w:pPr>
              <w:spacing w:after="0" w:line="240" w:lineRule="auto"/>
              <w:rPr>
                <w:rFonts w:ascii="Times New Roman" w:hAnsi="Times New Roman"/>
                <w:sz w:val="24"/>
                <w:szCs w:val="24"/>
                <w:lang w:val="kk-KZ"/>
              </w:rPr>
            </w:pPr>
            <w:r w:rsidRPr="00450905">
              <w:rPr>
                <w:rFonts w:ascii="Times New Roman" w:hAnsi="Times New Roman"/>
                <w:lang w:val="kk-KZ"/>
              </w:rPr>
              <w:t>Қазіргі әлемдегі тіл мен әдебиет</w:t>
            </w:r>
          </w:p>
        </w:tc>
        <w:tc>
          <w:tcPr>
            <w:tcW w:w="3097" w:type="dxa"/>
          </w:tcPr>
          <w:p w:rsidR="00E75116" w:rsidRPr="00450905" w:rsidRDefault="00E75116" w:rsidP="00FD218A">
            <w:pPr>
              <w:spacing w:after="0" w:line="240" w:lineRule="auto"/>
              <w:jc w:val="center"/>
              <w:rPr>
                <w:rFonts w:ascii="Times New Roman" w:hAnsi="Times New Roman"/>
                <w:sz w:val="24"/>
                <w:szCs w:val="24"/>
                <w:lang w:val="kk-KZ"/>
              </w:rPr>
            </w:pPr>
          </w:p>
          <w:p w:rsidR="009B25A1" w:rsidRPr="00450905" w:rsidRDefault="0058542B" w:rsidP="00FD218A">
            <w:pPr>
              <w:spacing w:after="0" w:line="240" w:lineRule="auto"/>
              <w:jc w:val="center"/>
              <w:rPr>
                <w:rFonts w:ascii="Times New Roman" w:hAnsi="Times New Roman"/>
                <w:sz w:val="24"/>
                <w:szCs w:val="24"/>
                <w:lang w:val="kk-KZ"/>
              </w:rPr>
            </w:pPr>
            <w:hyperlink r:id="rId7" w:history="1">
              <w:r w:rsidR="00E75116" w:rsidRPr="00450905">
                <w:rPr>
                  <w:rStyle w:val="aa"/>
                  <w:rFonts w:ascii="Times New Roman" w:hAnsi="Times New Roman"/>
                  <w:sz w:val="24"/>
                  <w:szCs w:val="24"/>
                  <w:lang w:val="kk-KZ"/>
                </w:rPr>
                <w:t>eggertner@ku.edu.kz</w:t>
              </w:r>
            </w:hyperlink>
          </w:p>
          <w:p w:rsidR="00E75116" w:rsidRPr="00450905" w:rsidRDefault="00E75116" w:rsidP="00FD218A">
            <w:pPr>
              <w:spacing w:after="0" w:line="240" w:lineRule="auto"/>
              <w:jc w:val="center"/>
              <w:rPr>
                <w:rFonts w:ascii="Times New Roman" w:hAnsi="Times New Roman"/>
                <w:sz w:val="24"/>
                <w:szCs w:val="24"/>
                <w:lang w:val="kk-KZ"/>
              </w:rPr>
            </w:pPr>
          </w:p>
        </w:tc>
        <w:tc>
          <w:tcPr>
            <w:tcW w:w="2066"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Гертнер</w:t>
            </w:r>
          </w:p>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Елена Геннадьевна</w:t>
            </w:r>
          </w:p>
        </w:tc>
        <w:tc>
          <w:tcPr>
            <w:tcW w:w="1458" w:type="dxa"/>
          </w:tcPr>
          <w:p w:rsidR="001E1337" w:rsidRPr="00450905" w:rsidRDefault="001E1337" w:rsidP="00241BAD">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 xml:space="preserve">+7 7152 46-34-91 </w:t>
            </w:r>
            <w:r w:rsidR="00241BAD" w:rsidRPr="00450905">
              <w:rPr>
                <w:rFonts w:ascii="Times New Roman" w:hAnsi="Times New Roman"/>
                <w:sz w:val="24"/>
                <w:szCs w:val="24"/>
                <w:lang w:val="kk-KZ"/>
              </w:rPr>
              <w:t>(қос</w:t>
            </w:r>
            <w:r w:rsidRPr="00450905">
              <w:rPr>
                <w:rFonts w:ascii="Times New Roman" w:hAnsi="Times New Roman"/>
                <w:sz w:val="24"/>
                <w:szCs w:val="24"/>
                <w:lang w:val="kk-KZ"/>
              </w:rPr>
              <w:t>.10-90)</w:t>
            </w:r>
          </w:p>
        </w:tc>
      </w:tr>
      <w:tr w:rsidR="00B11CA9" w:rsidRPr="00450905" w:rsidTr="00E15A1C">
        <w:trPr>
          <w:trHeight w:val="408"/>
          <w:jc w:val="center"/>
        </w:trPr>
        <w:tc>
          <w:tcPr>
            <w:tcW w:w="416" w:type="dxa"/>
          </w:tcPr>
          <w:p w:rsidR="00B11CA9" w:rsidRPr="00450905" w:rsidRDefault="00B11CA9" w:rsidP="00B11CA9">
            <w:pPr>
              <w:spacing w:after="0"/>
              <w:rPr>
                <w:rFonts w:ascii="Times New Roman" w:hAnsi="Times New Roman"/>
                <w:sz w:val="24"/>
                <w:szCs w:val="24"/>
                <w:lang w:val="kk-KZ"/>
              </w:rPr>
            </w:pPr>
            <w:r w:rsidRPr="00450905">
              <w:rPr>
                <w:rFonts w:ascii="Times New Roman" w:hAnsi="Times New Roman"/>
                <w:sz w:val="24"/>
                <w:szCs w:val="24"/>
                <w:lang w:val="kk-KZ"/>
              </w:rPr>
              <w:t>2.</w:t>
            </w:r>
          </w:p>
        </w:tc>
        <w:tc>
          <w:tcPr>
            <w:tcW w:w="2614" w:type="dxa"/>
          </w:tcPr>
          <w:p w:rsidR="00B11CA9" w:rsidRPr="00450905" w:rsidRDefault="00B11CA9" w:rsidP="00B11CA9">
            <w:pPr>
              <w:spacing w:after="0" w:line="240" w:lineRule="auto"/>
              <w:rPr>
                <w:rFonts w:ascii="Times New Roman" w:hAnsi="Times New Roman"/>
                <w:sz w:val="24"/>
                <w:szCs w:val="24"/>
                <w:lang w:val="kk-KZ"/>
              </w:rPr>
            </w:pPr>
            <w:r w:rsidRPr="00450905">
              <w:rPr>
                <w:rFonts w:ascii="Times New Roman" w:hAnsi="Times New Roman"/>
                <w:sz w:val="24"/>
                <w:szCs w:val="24"/>
                <w:lang w:val="kk-KZ"/>
              </w:rPr>
              <w:t>Педагогикалық білім берудің өзекті мәселелері</w:t>
            </w:r>
          </w:p>
        </w:tc>
        <w:tc>
          <w:tcPr>
            <w:tcW w:w="3097" w:type="dxa"/>
          </w:tcPr>
          <w:p w:rsidR="00B11CA9" w:rsidRPr="00F37E6F" w:rsidRDefault="0058542B" w:rsidP="00B11CA9">
            <w:pPr>
              <w:spacing w:after="0" w:line="240" w:lineRule="auto"/>
              <w:jc w:val="center"/>
              <w:rPr>
                <w:rFonts w:ascii="Times New Roman" w:hAnsi="Times New Roman"/>
              </w:rPr>
            </w:pPr>
            <w:hyperlink r:id="rId8" w:history="1">
              <w:r w:rsidR="00B11CA9" w:rsidRPr="00F37E6F">
                <w:rPr>
                  <w:rStyle w:val="aa"/>
                  <w:rFonts w:ascii="Times New Roman" w:hAnsi="Times New Roman"/>
                </w:rPr>
                <w:t>ahnurpeisova@ku.edu.kz</w:t>
              </w:r>
            </w:hyperlink>
          </w:p>
          <w:p w:rsidR="00B11CA9" w:rsidRPr="00F37E6F" w:rsidRDefault="00B11CA9" w:rsidP="00B11CA9">
            <w:pPr>
              <w:spacing w:after="0" w:line="240" w:lineRule="auto"/>
              <w:jc w:val="center"/>
              <w:rPr>
                <w:rFonts w:ascii="Times New Roman" w:hAnsi="Times New Roman"/>
                <w:sz w:val="24"/>
                <w:szCs w:val="24"/>
                <w:lang w:val="kk-KZ"/>
              </w:rPr>
            </w:pPr>
          </w:p>
        </w:tc>
        <w:tc>
          <w:tcPr>
            <w:tcW w:w="2066" w:type="dxa"/>
          </w:tcPr>
          <w:p w:rsidR="00B11CA9" w:rsidRPr="00F37E6F" w:rsidRDefault="00B11CA9" w:rsidP="00B11CA9">
            <w:pPr>
              <w:spacing w:after="0" w:line="240" w:lineRule="auto"/>
              <w:jc w:val="center"/>
              <w:rPr>
                <w:rFonts w:ascii="Times New Roman" w:hAnsi="Times New Roman"/>
                <w:b/>
                <w:color w:val="000000"/>
                <w:sz w:val="24"/>
                <w:szCs w:val="24"/>
                <w:highlight w:val="yellow"/>
              </w:rPr>
            </w:pPr>
            <w:r w:rsidRPr="00F37E6F">
              <w:rPr>
                <w:rStyle w:val="ae"/>
                <w:rFonts w:ascii="Times New Roman" w:hAnsi="Times New Roman"/>
                <w:b w:val="0"/>
                <w:sz w:val="24"/>
                <w:szCs w:val="24"/>
              </w:rPr>
              <w:t xml:space="preserve">Нурпеисова </w:t>
            </w:r>
            <w:proofErr w:type="spellStart"/>
            <w:r w:rsidRPr="00F37E6F">
              <w:rPr>
                <w:rStyle w:val="ae"/>
                <w:rFonts w:ascii="Times New Roman" w:hAnsi="Times New Roman"/>
                <w:b w:val="0"/>
                <w:sz w:val="24"/>
                <w:szCs w:val="24"/>
              </w:rPr>
              <w:t>Айгуль</w:t>
            </w:r>
            <w:proofErr w:type="spellEnd"/>
            <w:r w:rsidRPr="00F37E6F">
              <w:rPr>
                <w:rStyle w:val="ae"/>
                <w:rFonts w:ascii="Times New Roman" w:hAnsi="Times New Roman"/>
                <w:b w:val="0"/>
                <w:sz w:val="24"/>
                <w:szCs w:val="24"/>
              </w:rPr>
              <w:t xml:space="preserve"> </w:t>
            </w:r>
            <w:proofErr w:type="spellStart"/>
            <w:r w:rsidRPr="00F37E6F">
              <w:rPr>
                <w:rStyle w:val="ae"/>
                <w:rFonts w:ascii="Times New Roman" w:hAnsi="Times New Roman"/>
                <w:b w:val="0"/>
                <w:sz w:val="24"/>
                <w:szCs w:val="24"/>
              </w:rPr>
              <w:t>Хайртаевна</w:t>
            </w:r>
            <w:proofErr w:type="spellEnd"/>
          </w:p>
        </w:tc>
        <w:tc>
          <w:tcPr>
            <w:tcW w:w="1458" w:type="dxa"/>
          </w:tcPr>
          <w:p w:rsidR="00B11CA9" w:rsidRPr="00450905" w:rsidRDefault="00B11CA9" w:rsidP="00B11CA9">
            <w:pPr>
              <w:spacing w:after="0" w:line="240" w:lineRule="auto"/>
              <w:jc w:val="center"/>
              <w:rPr>
                <w:rFonts w:ascii="Times New Roman" w:hAnsi="Times New Roman"/>
                <w:sz w:val="24"/>
                <w:szCs w:val="24"/>
                <w:lang w:val="kk-KZ"/>
              </w:rPr>
            </w:pPr>
            <w:r w:rsidRPr="00450905">
              <w:rPr>
                <w:rFonts w:ascii="Times New Roman" w:hAnsi="Times New Roman"/>
                <w:color w:val="000000"/>
                <w:sz w:val="24"/>
                <w:szCs w:val="24"/>
                <w:lang w:val="kk-KZ"/>
              </w:rPr>
              <w:t>+7 7152 49-40-42 (қос. 20-73)</w:t>
            </w:r>
          </w:p>
        </w:tc>
      </w:tr>
      <w:tr w:rsidR="001E1337" w:rsidRPr="00450905" w:rsidTr="00E15A1C">
        <w:trPr>
          <w:trHeight w:val="285"/>
          <w:jc w:val="center"/>
        </w:trPr>
        <w:tc>
          <w:tcPr>
            <w:tcW w:w="416" w:type="dxa"/>
          </w:tcPr>
          <w:p w:rsidR="001E1337" w:rsidRPr="00450905" w:rsidRDefault="001E1337" w:rsidP="00E15A1C">
            <w:pPr>
              <w:spacing w:after="0"/>
              <w:rPr>
                <w:rFonts w:ascii="Times New Roman" w:hAnsi="Times New Roman"/>
                <w:sz w:val="24"/>
                <w:szCs w:val="24"/>
                <w:lang w:val="kk-KZ"/>
              </w:rPr>
            </w:pPr>
            <w:r w:rsidRPr="00450905">
              <w:rPr>
                <w:rFonts w:ascii="Times New Roman" w:hAnsi="Times New Roman"/>
                <w:sz w:val="24"/>
                <w:szCs w:val="24"/>
                <w:lang w:val="kk-KZ"/>
              </w:rPr>
              <w:t xml:space="preserve">3. </w:t>
            </w:r>
          </w:p>
        </w:tc>
        <w:tc>
          <w:tcPr>
            <w:tcW w:w="2614" w:type="dxa"/>
          </w:tcPr>
          <w:p w:rsidR="001E1337" w:rsidRPr="00450905" w:rsidRDefault="003E113E" w:rsidP="00031E7D">
            <w:pPr>
              <w:spacing w:after="0" w:line="240" w:lineRule="auto"/>
              <w:rPr>
                <w:rFonts w:ascii="Times New Roman" w:hAnsi="Times New Roman"/>
                <w:sz w:val="24"/>
                <w:szCs w:val="24"/>
                <w:lang w:val="kk-KZ"/>
              </w:rPr>
            </w:pPr>
            <w:r w:rsidRPr="00450905">
              <w:rPr>
                <w:rFonts w:ascii="Times New Roman" w:hAnsi="Times New Roman"/>
                <w:sz w:val="24"/>
                <w:szCs w:val="24"/>
                <w:lang w:val="kk-KZ"/>
              </w:rPr>
              <w:t>Техникалық ғылымдар</w:t>
            </w:r>
          </w:p>
        </w:tc>
        <w:tc>
          <w:tcPr>
            <w:tcW w:w="3097" w:type="dxa"/>
          </w:tcPr>
          <w:p w:rsidR="008A1398" w:rsidRPr="00450905" w:rsidRDefault="0058542B" w:rsidP="00FD218A">
            <w:pPr>
              <w:spacing w:after="0" w:line="240" w:lineRule="auto"/>
              <w:jc w:val="center"/>
              <w:rPr>
                <w:rFonts w:ascii="Times New Roman" w:hAnsi="Times New Roman"/>
                <w:sz w:val="24"/>
                <w:szCs w:val="24"/>
                <w:lang w:val="kk-KZ"/>
              </w:rPr>
            </w:pPr>
            <w:hyperlink r:id="rId9" w:history="1">
              <w:r w:rsidR="00E75116" w:rsidRPr="00450905">
                <w:rPr>
                  <w:rStyle w:val="aa"/>
                  <w:rFonts w:ascii="Times New Roman" w:hAnsi="Times New Roman"/>
                  <w:sz w:val="24"/>
                  <w:szCs w:val="24"/>
                  <w:lang w:val="kk-KZ"/>
                </w:rPr>
                <w:t>yugerasimova@ku.edu.kz</w:t>
              </w:r>
            </w:hyperlink>
          </w:p>
          <w:p w:rsidR="00E75116" w:rsidRPr="00450905" w:rsidRDefault="00E75116" w:rsidP="00FD218A">
            <w:pPr>
              <w:spacing w:after="0" w:line="240" w:lineRule="auto"/>
              <w:jc w:val="center"/>
              <w:rPr>
                <w:rFonts w:ascii="Times New Roman" w:hAnsi="Times New Roman"/>
                <w:sz w:val="24"/>
                <w:szCs w:val="24"/>
                <w:lang w:val="kk-KZ"/>
              </w:rPr>
            </w:pPr>
          </w:p>
        </w:tc>
        <w:tc>
          <w:tcPr>
            <w:tcW w:w="2066"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Герасимова Юлия Викторовна</w:t>
            </w:r>
          </w:p>
        </w:tc>
        <w:tc>
          <w:tcPr>
            <w:tcW w:w="1458"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 xml:space="preserve">+7 7152 49-40-42 </w:t>
            </w:r>
            <w:r w:rsidR="00241BAD" w:rsidRPr="00450905">
              <w:rPr>
                <w:rFonts w:ascii="Times New Roman" w:hAnsi="Times New Roman"/>
                <w:sz w:val="24"/>
                <w:szCs w:val="24"/>
                <w:lang w:val="kk-KZ"/>
              </w:rPr>
              <w:t>(қос</w:t>
            </w:r>
            <w:r w:rsidRPr="00450905">
              <w:rPr>
                <w:rFonts w:ascii="Times New Roman" w:hAnsi="Times New Roman"/>
                <w:sz w:val="24"/>
                <w:szCs w:val="24"/>
                <w:lang w:val="kk-KZ"/>
              </w:rPr>
              <w:t>. 12-61)</w:t>
            </w:r>
          </w:p>
        </w:tc>
      </w:tr>
      <w:tr w:rsidR="001E1337" w:rsidRPr="00450905" w:rsidTr="00715AAB">
        <w:trPr>
          <w:trHeight w:val="902"/>
          <w:jc w:val="center"/>
        </w:trPr>
        <w:tc>
          <w:tcPr>
            <w:tcW w:w="416" w:type="dxa"/>
          </w:tcPr>
          <w:p w:rsidR="001E1337" w:rsidRPr="00450905" w:rsidRDefault="001E1337" w:rsidP="00E15A1C">
            <w:pPr>
              <w:spacing w:after="0"/>
              <w:rPr>
                <w:rFonts w:ascii="Times New Roman" w:hAnsi="Times New Roman"/>
                <w:sz w:val="24"/>
                <w:szCs w:val="24"/>
                <w:lang w:val="kk-KZ"/>
              </w:rPr>
            </w:pPr>
            <w:r w:rsidRPr="00450905">
              <w:rPr>
                <w:rFonts w:ascii="Times New Roman" w:hAnsi="Times New Roman"/>
                <w:sz w:val="24"/>
                <w:szCs w:val="24"/>
                <w:lang w:val="kk-KZ"/>
              </w:rPr>
              <w:t>4.</w:t>
            </w:r>
          </w:p>
        </w:tc>
        <w:tc>
          <w:tcPr>
            <w:tcW w:w="2614" w:type="dxa"/>
          </w:tcPr>
          <w:p w:rsidR="001E1337" w:rsidRPr="00450905" w:rsidRDefault="003E113E" w:rsidP="00031E7D">
            <w:pPr>
              <w:spacing w:after="0" w:line="240" w:lineRule="auto"/>
              <w:rPr>
                <w:rFonts w:ascii="Times New Roman" w:hAnsi="Times New Roman"/>
                <w:sz w:val="24"/>
                <w:szCs w:val="24"/>
                <w:lang w:val="kk-KZ"/>
              </w:rPr>
            </w:pPr>
            <w:r w:rsidRPr="00450905">
              <w:rPr>
                <w:rFonts w:ascii="Times New Roman" w:hAnsi="Times New Roman"/>
                <w:sz w:val="24"/>
                <w:szCs w:val="24"/>
                <w:lang w:val="kk-KZ"/>
              </w:rPr>
              <w:t>Математика және жаратылыстану ғылымдары саласындағы жаңа технологиялар</w:t>
            </w:r>
          </w:p>
        </w:tc>
        <w:tc>
          <w:tcPr>
            <w:tcW w:w="3097" w:type="dxa"/>
          </w:tcPr>
          <w:p w:rsidR="00E75116" w:rsidRPr="00450905" w:rsidRDefault="00E75116" w:rsidP="00FD218A">
            <w:pPr>
              <w:spacing w:after="0" w:line="240" w:lineRule="auto"/>
              <w:jc w:val="center"/>
              <w:rPr>
                <w:rFonts w:ascii="Times New Roman" w:hAnsi="Times New Roman"/>
                <w:sz w:val="24"/>
                <w:szCs w:val="24"/>
                <w:lang w:val="kk-KZ"/>
              </w:rPr>
            </w:pPr>
          </w:p>
          <w:p w:rsidR="008A1398" w:rsidRPr="00450905" w:rsidRDefault="0058542B" w:rsidP="00FD218A">
            <w:pPr>
              <w:spacing w:after="0" w:line="240" w:lineRule="auto"/>
              <w:jc w:val="center"/>
              <w:rPr>
                <w:rFonts w:ascii="Times New Roman" w:hAnsi="Times New Roman"/>
                <w:sz w:val="24"/>
                <w:szCs w:val="24"/>
                <w:lang w:val="kk-KZ"/>
              </w:rPr>
            </w:pPr>
            <w:hyperlink r:id="rId10" w:history="1">
              <w:r w:rsidR="00E75116" w:rsidRPr="00450905">
                <w:rPr>
                  <w:rStyle w:val="aa"/>
                  <w:rFonts w:ascii="Times New Roman" w:hAnsi="Times New Roman"/>
                  <w:sz w:val="24"/>
                  <w:szCs w:val="24"/>
                  <w:lang w:val="kk-KZ"/>
                </w:rPr>
                <w:t>smbazarbaeva@ku.edu.kz</w:t>
              </w:r>
            </w:hyperlink>
          </w:p>
          <w:p w:rsidR="00E75116" w:rsidRPr="00450905" w:rsidRDefault="00E75116" w:rsidP="00FD218A">
            <w:pPr>
              <w:spacing w:after="0" w:line="240" w:lineRule="auto"/>
              <w:jc w:val="center"/>
              <w:rPr>
                <w:rFonts w:ascii="Times New Roman" w:hAnsi="Times New Roman"/>
                <w:sz w:val="24"/>
                <w:szCs w:val="24"/>
                <w:lang w:val="kk-KZ"/>
              </w:rPr>
            </w:pPr>
          </w:p>
        </w:tc>
        <w:tc>
          <w:tcPr>
            <w:tcW w:w="2066"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Базарбаева Сауле Мухаметкалиевна</w:t>
            </w:r>
          </w:p>
        </w:tc>
        <w:tc>
          <w:tcPr>
            <w:tcW w:w="1458"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 xml:space="preserve">+7 7152 49-40-42 </w:t>
            </w:r>
            <w:r w:rsidR="00241BAD" w:rsidRPr="00450905">
              <w:rPr>
                <w:rFonts w:ascii="Times New Roman" w:hAnsi="Times New Roman"/>
                <w:sz w:val="24"/>
                <w:szCs w:val="24"/>
                <w:lang w:val="kk-KZ"/>
              </w:rPr>
              <w:t>(қос</w:t>
            </w:r>
            <w:r w:rsidRPr="00450905">
              <w:rPr>
                <w:rFonts w:ascii="Times New Roman" w:hAnsi="Times New Roman"/>
                <w:sz w:val="24"/>
                <w:szCs w:val="24"/>
                <w:lang w:val="kk-KZ"/>
              </w:rPr>
              <w:t>.10-36)</w:t>
            </w:r>
          </w:p>
        </w:tc>
      </w:tr>
      <w:tr w:rsidR="001E1337" w:rsidRPr="00450905" w:rsidTr="00E15A1C">
        <w:trPr>
          <w:trHeight w:val="371"/>
          <w:jc w:val="center"/>
        </w:trPr>
        <w:tc>
          <w:tcPr>
            <w:tcW w:w="416" w:type="dxa"/>
          </w:tcPr>
          <w:p w:rsidR="001E1337" w:rsidRPr="00450905" w:rsidRDefault="001E1337" w:rsidP="00E15A1C">
            <w:pPr>
              <w:spacing w:after="0"/>
              <w:rPr>
                <w:rFonts w:ascii="Times New Roman" w:hAnsi="Times New Roman"/>
                <w:sz w:val="24"/>
                <w:szCs w:val="24"/>
                <w:lang w:val="kk-KZ"/>
              </w:rPr>
            </w:pPr>
            <w:r w:rsidRPr="00450905">
              <w:rPr>
                <w:rFonts w:ascii="Times New Roman" w:hAnsi="Times New Roman"/>
                <w:sz w:val="24"/>
                <w:szCs w:val="24"/>
                <w:lang w:val="kk-KZ"/>
              </w:rPr>
              <w:t>5.</w:t>
            </w:r>
          </w:p>
        </w:tc>
        <w:tc>
          <w:tcPr>
            <w:tcW w:w="2614" w:type="dxa"/>
          </w:tcPr>
          <w:p w:rsidR="001E1337" w:rsidRPr="00450905" w:rsidRDefault="003E113E" w:rsidP="00031E7D">
            <w:pPr>
              <w:spacing w:after="0" w:line="240" w:lineRule="auto"/>
              <w:rPr>
                <w:rFonts w:ascii="Times New Roman" w:hAnsi="Times New Roman"/>
                <w:sz w:val="24"/>
                <w:szCs w:val="24"/>
                <w:lang w:val="kk-KZ"/>
              </w:rPr>
            </w:pPr>
            <w:r w:rsidRPr="00450905">
              <w:rPr>
                <w:rFonts w:ascii="Times New Roman" w:hAnsi="Times New Roman"/>
                <w:sz w:val="24"/>
                <w:szCs w:val="24"/>
                <w:lang w:val="kk-KZ"/>
              </w:rPr>
              <w:t>Ауыл шаруашылығы ғылымдарының өзекті мәселелері</w:t>
            </w:r>
          </w:p>
        </w:tc>
        <w:tc>
          <w:tcPr>
            <w:tcW w:w="3097" w:type="dxa"/>
          </w:tcPr>
          <w:p w:rsidR="001E1337" w:rsidRPr="00450905" w:rsidRDefault="00715AAB" w:rsidP="00FD218A">
            <w:pPr>
              <w:spacing w:after="0" w:line="240" w:lineRule="auto"/>
              <w:jc w:val="center"/>
              <w:rPr>
                <w:rFonts w:ascii="Times New Roman" w:hAnsi="Times New Roman"/>
                <w:sz w:val="24"/>
                <w:szCs w:val="24"/>
                <w:lang w:val="kk-KZ"/>
              </w:rPr>
            </w:pPr>
            <w:r w:rsidRPr="00450905">
              <w:rPr>
                <w:rStyle w:val="aa"/>
                <w:rFonts w:ascii="Times New Roman" w:hAnsi="Times New Roman"/>
                <w:sz w:val="24"/>
                <w:szCs w:val="24"/>
                <w:lang w:val="kk-KZ"/>
              </w:rPr>
              <w:t>isavenkova@ku.edu.kz</w:t>
            </w:r>
          </w:p>
        </w:tc>
        <w:tc>
          <w:tcPr>
            <w:tcW w:w="2066"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Савенкова Инна Витальевна</w:t>
            </w:r>
          </w:p>
        </w:tc>
        <w:tc>
          <w:tcPr>
            <w:tcW w:w="1458"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+7 7152</w:t>
            </w:r>
          </w:p>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49-40-42</w:t>
            </w:r>
          </w:p>
          <w:p w:rsidR="001E1337" w:rsidRPr="00450905" w:rsidRDefault="00241BAD"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(қос</w:t>
            </w:r>
            <w:r w:rsidR="001E1337" w:rsidRPr="00450905">
              <w:rPr>
                <w:rFonts w:ascii="Times New Roman" w:hAnsi="Times New Roman"/>
                <w:sz w:val="24"/>
                <w:szCs w:val="24"/>
                <w:lang w:val="kk-KZ"/>
              </w:rPr>
              <w:t>.12-64)</w:t>
            </w:r>
          </w:p>
        </w:tc>
      </w:tr>
      <w:tr w:rsidR="001E1337" w:rsidRPr="00450905" w:rsidTr="00715AAB">
        <w:trPr>
          <w:trHeight w:val="1154"/>
          <w:jc w:val="center"/>
        </w:trPr>
        <w:tc>
          <w:tcPr>
            <w:tcW w:w="416" w:type="dxa"/>
          </w:tcPr>
          <w:p w:rsidR="001E1337" w:rsidRPr="00450905" w:rsidRDefault="001E1337" w:rsidP="00E15A1C">
            <w:pPr>
              <w:spacing w:after="0"/>
              <w:rPr>
                <w:rFonts w:ascii="Times New Roman" w:hAnsi="Times New Roman"/>
                <w:sz w:val="24"/>
                <w:szCs w:val="24"/>
                <w:lang w:val="kk-KZ"/>
              </w:rPr>
            </w:pPr>
            <w:r w:rsidRPr="00450905">
              <w:rPr>
                <w:rFonts w:ascii="Times New Roman" w:hAnsi="Times New Roman"/>
                <w:sz w:val="24"/>
                <w:szCs w:val="24"/>
                <w:lang w:val="kk-KZ"/>
              </w:rPr>
              <w:t>6.</w:t>
            </w:r>
          </w:p>
        </w:tc>
        <w:tc>
          <w:tcPr>
            <w:tcW w:w="2614" w:type="dxa"/>
          </w:tcPr>
          <w:p w:rsidR="001E1337" w:rsidRPr="00450905" w:rsidRDefault="003E113E" w:rsidP="00031E7D">
            <w:pPr>
              <w:spacing w:after="0" w:line="240" w:lineRule="auto"/>
              <w:rPr>
                <w:rFonts w:ascii="Times New Roman" w:hAnsi="Times New Roman"/>
                <w:sz w:val="24"/>
                <w:szCs w:val="24"/>
                <w:lang w:val="kk-KZ"/>
              </w:rPr>
            </w:pPr>
            <w:r w:rsidRPr="00450905">
              <w:rPr>
                <w:rFonts w:ascii="Times New Roman" w:hAnsi="Times New Roman"/>
                <w:sz w:val="24"/>
                <w:szCs w:val="24"/>
                <w:lang w:val="kk-KZ"/>
              </w:rPr>
              <w:t>Экономика, құқық, тарих және журналистиканың өзекті мәселелері</w:t>
            </w:r>
          </w:p>
        </w:tc>
        <w:tc>
          <w:tcPr>
            <w:tcW w:w="3097" w:type="dxa"/>
          </w:tcPr>
          <w:p w:rsidR="00E75116" w:rsidRPr="00450905" w:rsidRDefault="00E75116" w:rsidP="00FD218A">
            <w:pPr>
              <w:spacing w:after="0" w:line="240" w:lineRule="auto"/>
              <w:jc w:val="center"/>
              <w:rPr>
                <w:rFonts w:ascii="Times New Roman" w:hAnsi="Times New Roman"/>
                <w:sz w:val="24"/>
                <w:szCs w:val="24"/>
                <w:lang w:val="kk-KZ"/>
              </w:rPr>
            </w:pPr>
          </w:p>
          <w:p w:rsidR="00784D9A" w:rsidRPr="00450905" w:rsidRDefault="0058542B" w:rsidP="00FD218A">
            <w:pPr>
              <w:spacing w:after="0" w:line="240" w:lineRule="auto"/>
              <w:jc w:val="center"/>
              <w:rPr>
                <w:rFonts w:ascii="Times New Roman" w:hAnsi="Times New Roman"/>
                <w:sz w:val="24"/>
                <w:szCs w:val="24"/>
                <w:lang w:val="kk-KZ"/>
              </w:rPr>
            </w:pPr>
            <w:hyperlink r:id="rId11" w:history="1">
              <w:r w:rsidR="00E75116" w:rsidRPr="00450905">
                <w:rPr>
                  <w:rStyle w:val="aa"/>
                  <w:rFonts w:ascii="Times New Roman" w:hAnsi="Times New Roman"/>
                  <w:sz w:val="24"/>
                  <w:szCs w:val="24"/>
                  <w:lang w:val="kk-KZ"/>
                </w:rPr>
                <w:t>shshramazanova@ku.edu.kz</w:t>
              </w:r>
            </w:hyperlink>
          </w:p>
          <w:p w:rsidR="00E75116" w:rsidRPr="00450905" w:rsidRDefault="00E75116" w:rsidP="00FD218A">
            <w:pPr>
              <w:spacing w:after="0" w:line="240" w:lineRule="auto"/>
              <w:jc w:val="center"/>
              <w:rPr>
                <w:rFonts w:ascii="Times New Roman" w:hAnsi="Times New Roman"/>
                <w:sz w:val="24"/>
                <w:szCs w:val="24"/>
                <w:lang w:val="kk-KZ"/>
              </w:rPr>
            </w:pPr>
          </w:p>
        </w:tc>
        <w:tc>
          <w:tcPr>
            <w:tcW w:w="2066" w:type="dxa"/>
          </w:tcPr>
          <w:p w:rsidR="001E1337" w:rsidRPr="00450905" w:rsidRDefault="00784D9A" w:rsidP="00FD218A">
            <w:pPr>
              <w:spacing w:after="0" w:line="240" w:lineRule="auto"/>
              <w:jc w:val="center"/>
              <w:rPr>
                <w:rFonts w:ascii="Times New Roman" w:hAnsi="Times New Roman"/>
                <w:sz w:val="24"/>
                <w:szCs w:val="24"/>
                <w:highlight w:val="yellow"/>
                <w:lang w:val="kk-KZ"/>
              </w:rPr>
            </w:pPr>
            <w:r w:rsidRPr="00450905">
              <w:rPr>
                <w:rFonts w:ascii="Times New Roman" w:hAnsi="Times New Roman"/>
                <w:sz w:val="24"/>
                <w:szCs w:val="24"/>
                <w:lang w:val="kk-KZ"/>
              </w:rPr>
              <w:t>Рамазанова Шынар Шаймуратовна</w:t>
            </w:r>
          </w:p>
        </w:tc>
        <w:tc>
          <w:tcPr>
            <w:tcW w:w="1458"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 xml:space="preserve">+7 7152 49-40-42 </w:t>
            </w:r>
            <w:r w:rsidR="00241BAD" w:rsidRPr="00450905">
              <w:rPr>
                <w:rFonts w:ascii="Times New Roman" w:hAnsi="Times New Roman"/>
                <w:sz w:val="24"/>
                <w:szCs w:val="24"/>
                <w:lang w:val="kk-KZ"/>
              </w:rPr>
              <w:t>(қос</w:t>
            </w:r>
            <w:r w:rsidRPr="00450905">
              <w:rPr>
                <w:rFonts w:ascii="Times New Roman" w:hAnsi="Times New Roman"/>
                <w:sz w:val="24"/>
                <w:szCs w:val="24"/>
                <w:lang w:val="kk-KZ"/>
              </w:rPr>
              <w:t>. 12-99)</w:t>
            </w:r>
          </w:p>
          <w:p w:rsidR="00784D9A" w:rsidRPr="00450905" w:rsidRDefault="00784D9A" w:rsidP="00FD218A">
            <w:pPr>
              <w:spacing w:after="0" w:line="240" w:lineRule="auto"/>
              <w:jc w:val="center"/>
              <w:rPr>
                <w:rFonts w:ascii="Times New Roman" w:hAnsi="Times New Roman"/>
                <w:sz w:val="24"/>
                <w:szCs w:val="24"/>
                <w:lang w:val="kk-KZ"/>
              </w:rPr>
            </w:pPr>
          </w:p>
        </w:tc>
      </w:tr>
      <w:tr w:rsidR="001E1337" w:rsidRPr="00450905" w:rsidTr="00E15A1C">
        <w:trPr>
          <w:trHeight w:val="274"/>
          <w:jc w:val="center"/>
        </w:trPr>
        <w:tc>
          <w:tcPr>
            <w:tcW w:w="416" w:type="dxa"/>
          </w:tcPr>
          <w:p w:rsidR="001E1337" w:rsidRPr="00450905" w:rsidRDefault="001E1337" w:rsidP="00E15A1C">
            <w:pPr>
              <w:spacing w:after="0"/>
              <w:rPr>
                <w:rFonts w:ascii="Times New Roman" w:hAnsi="Times New Roman"/>
                <w:sz w:val="24"/>
                <w:szCs w:val="24"/>
                <w:lang w:val="kk-KZ"/>
              </w:rPr>
            </w:pPr>
            <w:r w:rsidRPr="00450905">
              <w:rPr>
                <w:rFonts w:ascii="Times New Roman" w:hAnsi="Times New Roman"/>
                <w:sz w:val="24"/>
                <w:szCs w:val="24"/>
                <w:lang w:val="kk-KZ"/>
              </w:rPr>
              <w:t>7.</w:t>
            </w:r>
          </w:p>
        </w:tc>
        <w:tc>
          <w:tcPr>
            <w:tcW w:w="2614" w:type="dxa"/>
          </w:tcPr>
          <w:p w:rsidR="001E1337" w:rsidRPr="00450905" w:rsidRDefault="003E113E" w:rsidP="00031E7D">
            <w:pPr>
              <w:spacing w:after="0" w:line="240" w:lineRule="auto"/>
              <w:rPr>
                <w:rFonts w:ascii="Times New Roman" w:hAnsi="Times New Roman"/>
                <w:sz w:val="24"/>
                <w:szCs w:val="24"/>
                <w:lang w:val="kk-KZ"/>
              </w:rPr>
            </w:pPr>
            <w:r w:rsidRPr="00450905">
              <w:rPr>
                <w:rFonts w:ascii="Times New Roman" w:hAnsi="Times New Roman"/>
                <w:sz w:val="24"/>
                <w:szCs w:val="24"/>
                <w:lang w:val="kk-KZ"/>
              </w:rPr>
              <w:t>Медицина және денсаулық сақтау</w:t>
            </w:r>
          </w:p>
        </w:tc>
        <w:tc>
          <w:tcPr>
            <w:tcW w:w="3097" w:type="dxa"/>
          </w:tcPr>
          <w:p w:rsidR="00E75116" w:rsidRPr="00450905" w:rsidRDefault="00E75116" w:rsidP="009B25A1">
            <w:pPr>
              <w:spacing w:after="0" w:line="240" w:lineRule="auto"/>
              <w:jc w:val="center"/>
              <w:rPr>
                <w:lang w:val="kk-KZ"/>
              </w:rPr>
            </w:pPr>
          </w:p>
          <w:p w:rsidR="00784D9A" w:rsidRPr="00450905" w:rsidRDefault="0058542B" w:rsidP="009B25A1">
            <w:pPr>
              <w:spacing w:after="0" w:line="240" w:lineRule="auto"/>
              <w:jc w:val="center"/>
              <w:rPr>
                <w:rFonts w:ascii="Times New Roman" w:hAnsi="Times New Roman"/>
                <w:sz w:val="24"/>
                <w:szCs w:val="24"/>
                <w:lang w:val="kk-KZ"/>
              </w:rPr>
            </w:pPr>
            <w:hyperlink r:id="rId12" w:history="1">
              <w:r w:rsidR="00E75116" w:rsidRPr="00450905">
                <w:rPr>
                  <w:rStyle w:val="aa"/>
                  <w:rFonts w:ascii="Times New Roman" w:hAnsi="Times New Roman"/>
                  <w:sz w:val="24"/>
                  <w:szCs w:val="24"/>
                  <w:lang w:val="kk-KZ"/>
                </w:rPr>
                <w:t>imstogniev@ku.edu.kz</w:t>
              </w:r>
            </w:hyperlink>
          </w:p>
          <w:p w:rsidR="00E75116" w:rsidRPr="00450905" w:rsidRDefault="00E75116" w:rsidP="009B25A1">
            <w:pPr>
              <w:spacing w:after="0" w:line="240" w:lineRule="auto"/>
              <w:jc w:val="center"/>
              <w:rPr>
                <w:rFonts w:ascii="Times New Roman" w:hAnsi="Times New Roman"/>
                <w:sz w:val="24"/>
                <w:szCs w:val="24"/>
                <w:lang w:val="kk-KZ"/>
              </w:rPr>
            </w:pPr>
          </w:p>
        </w:tc>
        <w:tc>
          <w:tcPr>
            <w:tcW w:w="2066" w:type="dxa"/>
          </w:tcPr>
          <w:p w:rsidR="001E1337" w:rsidRPr="00450905" w:rsidRDefault="00784D9A" w:rsidP="00FD218A">
            <w:pPr>
              <w:spacing w:after="0" w:line="240" w:lineRule="auto"/>
              <w:jc w:val="center"/>
              <w:rPr>
                <w:rFonts w:ascii="Times New Roman" w:hAnsi="Times New Roman"/>
                <w:sz w:val="24"/>
                <w:szCs w:val="24"/>
                <w:highlight w:val="yellow"/>
                <w:lang w:val="kk-KZ"/>
              </w:rPr>
            </w:pPr>
            <w:r w:rsidRPr="00450905">
              <w:rPr>
                <w:rFonts w:ascii="Times New Roman" w:hAnsi="Times New Roman"/>
                <w:sz w:val="24"/>
                <w:szCs w:val="24"/>
                <w:lang w:val="kk-KZ"/>
              </w:rPr>
              <w:t>Стогниев Иван Михайлович</w:t>
            </w:r>
          </w:p>
        </w:tc>
        <w:tc>
          <w:tcPr>
            <w:tcW w:w="1458" w:type="dxa"/>
          </w:tcPr>
          <w:p w:rsidR="001E1337" w:rsidRPr="00450905" w:rsidRDefault="001E1337" w:rsidP="00FD218A">
            <w:pPr>
              <w:spacing w:after="0" w:line="240" w:lineRule="auto"/>
              <w:jc w:val="center"/>
              <w:rPr>
                <w:rFonts w:ascii="Times New Roman" w:hAnsi="Times New Roman"/>
                <w:sz w:val="24"/>
                <w:szCs w:val="24"/>
                <w:lang w:val="kk-KZ"/>
              </w:rPr>
            </w:pPr>
            <w:r w:rsidRPr="00450905">
              <w:rPr>
                <w:rFonts w:ascii="Times New Roman" w:hAnsi="Times New Roman"/>
                <w:sz w:val="24"/>
                <w:szCs w:val="24"/>
                <w:lang w:val="kk-KZ"/>
              </w:rPr>
              <w:t xml:space="preserve">+7 7152 49-40-42 </w:t>
            </w:r>
            <w:r w:rsidR="00241BAD" w:rsidRPr="00450905">
              <w:rPr>
                <w:rFonts w:ascii="Times New Roman" w:hAnsi="Times New Roman"/>
                <w:sz w:val="24"/>
                <w:szCs w:val="24"/>
                <w:lang w:val="kk-KZ"/>
              </w:rPr>
              <w:t>(қос</w:t>
            </w:r>
            <w:r w:rsidRPr="00450905">
              <w:rPr>
                <w:rFonts w:ascii="Times New Roman" w:hAnsi="Times New Roman"/>
                <w:sz w:val="24"/>
                <w:szCs w:val="24"/>
                <w:lang w:val="kk-KZ"/>
              </w:rPr>
              <w:t>. 20-75)</w:t>
            </w:r>
          </w:p>
        </w:tc>
      </w:tr>
    </w:tbl>
    <w:p w:rsidR="003C1393" w:rsidRPr="00450905" w:rsidRDefault="003C1393" w:rsidP="003C1393">
      <w:pPr>
        <w:spacing w:after="0"/>
        <w:jc w:val="both"/>
        <w:rPr>
          <w:rFonts w:ascii="Times New Roman" w:hAnsi="Times New Roman"/>
          <w:sz w:val="24"/>
          <w:szCs w:val="24"/>
          <w:lang w:val="kk-KZ"/>
        </w:rPr>
      </w:pPr>
    </w:p>
    <w:p w:rsidR="003C1393" w:rsidRPr="00450905" w:rsidRDefault="00031E7D" w:rsidP="00FD218A">
      <w:pPr>
        <w:pStyle w:val="a7"/>
        <w:spacing w:line="276" w:lineRule="auto"/>
        <w:ind w:firstLine="567"/>
        <w:rPr>
          <w:i/>
          <w:szCs w:val="24"/>
          <w:lang w:val="kk-KZ"/>
        </w:rPr>
      </w:pPr>
      <w:r w:rsidRPr="00450905">
        <w:rPr>
          <w:szCs w:val="24"/>
          <w:lang w:val="kk-KZ"/>
        </w:rPr>
        <w:t xml:space="preserve">Конференцияның жұмыс тілдері: </w:t>
      </w:r>
      <w:r w:rsidRPr="00450905">
        <w:rPr>
          <w:i/>
          <w:szCs w:val="24"/>
          <w:lang w:val="kk-KZ"/>
        </w:rPr>
        <w:t>қазақ, орыс, ағылшын.</w:t>
      </w:r>
    </w:p>
    <w:p w:rsidR="00F97CFD" w:rsidRPr="00450905" w:rsidRDefault="00F97CFD" w:rsidP="00FD218A">
      <w:pPr>
        <w:spacing w:after="0" w:line="240" w:lineRule="auto"/>
        <w:ind w:firstLine="567"/>
        <w:jc w:val="both"/>
        <w:rPr>
          <w:rFonts w:ascii="Times New Roman" w:hAnsi="Times New Roman"/>
          <w:bCs/>
          <w:iCs/>
          <w:sz w:val="24"/>
          <w:szCs w:val="24"/>
          <w:lang w:val="kk-KZ"/>
        </w:rPr>
      </w:pPr>
      <w:r w:rsidRPr="00450905">
        <w:rPr>
          <w:rFonts w:ascii="Times New Roman" w:hAnsi="Times New Roman"/>
          <w:bCs/>
          <w:iCs/>
          <w:sz w:val="24"/>
          <w:szCs w:val="24"/>
          <w:lang w:val="kk-KZ"/>
        </w:rPr>
        <w:t>Конференцияға қатысу үшін өтінім, баяндама мәтінін (қоса берілген талаптарға сәйкес ресімделген)</w:t>
      </w:r>
      <w:r w:rsidR="003923BE" w:rsidRPr="00450905">
        <w:rPr>
          <w:rFonts w:ascii="Times New Roman" w:hAnsi="Times New Roman"/>
          <w:bCs/>
          <w:iCs/>
          <w:sz w:val="24"/>
          <w:szCs w:val="24"/>
          <w:lang w:val="kk-KZ"/>
        </w:rPr>
        <w:t xml:space="preserve"> жоғарыда көрсетілген электрондық мекенжайларға</w:t>
      </w:r>
      <w:r w:rsidRPr="00450905">
        <w:rPr>
          <w:rFonts w:ascii="Times New Roman" w:hAnsi="Times New Roman"/>
          <w:bCs/>
          <w:iCs/>
          <w:sz w:val="24"/>
          <w:szCs w:val="24"/>
          <w:lang w:val="kk-KZ"/>
        </w:rPr>
        <w:t xml:space="preserve"> ұсыну қажет. Конференцияға қатысу үшін төлем алынбайды (т</w:t>
      </w:r>
      <w:r w:rsidR="003923BE" w:rsidRPr="00450905">
        <w:rPr>
          <w:rFonts w:ascii="Times New Roman" w:hAnsi="Times New Roman"/>
          <w:bCs/>
          <w:iCs/>
          <w:sz w:val="24"/>
          <w:szCs w:val="24"/>
          <w:lang w:val="kk-KZ"/>
        </w:rPr>
        <w:t xml:space="preserve">егін). Баяндамалар </w:t>
      </w:r>
      <w:r w:rsidR="003923BE" w:rsidRPr="00450905">
        <w:rPr>
          <w:rFonts w:ascii="Times New Roman" w:hAnsi="Times New Roman"/>
          <w:b/>
          <w:bCs/>
          <w:iCs/>
          <w:sz w:val="24"/>
          <w:szCs w:val="24"/>
          <w:lang w:val="kk-KZ"/>
        </w:rPr>
        <w:t>2022 жылғы 31 наурыз</w:t>
      </w:r>
      <w:r w:rsidRPr="00450905">
        <w:rPr>
          <w:rFonts w:ascii="Times New Roman" w:hAnsi="Times New Roman"/>
          <w:b/>
          <w:bCs/>
          <w:iCs/>
          <w:sz w:val="24"/>
          <w:szCs w:val="24"/>
          <w:lang w:val="kk-KZ"/>
        </w:rPr>
        <w:t>ға</w:t>
      </w:r>
      <w:r w:rsidRPr="00450905">
        <w:rPr>
          <w:rFonts w:ascii="Times New Roman" w:hAnsi="Times New Roman"/>
          <w:bCs/>
          <w:iCs/>
          <w:sz w:val="24"/>
          <w:szCs w:val="24"/>
          <w:lang w:val="kk-KZ"/>
        </w:rPr>
        <w:t xml:space="preserve"> дейін </w:t>
      </w:r>
      <w:r w:rsidRPr="00450905">
        <w:rPr>
          <w:rFonts w:ascii="Times New Roman" w:hAnsi="Times New Roman"/>
          <w:b/>
          <w:bCs/>
          <w:iCs/>
          <w:sz w:val="24"/>
          <w:szCs w:val="24"/>
          <w:lang w:val="kk-KZ"/>
        </w:rPr>
        <w:t>электронды түрде</w:t>
      </w:r>
      <w:r w:rsidRPr="00450905">
        <w:rPr>
          <w:rFonts w:ascii="Times New Roman" w:hAnsi="Times New Roman"/>
          <w:bCs/>
          <w:iCs/>
          <w:sz w:val="24"/>
          <w:szCs w:val="24"/>
          <w:lang w:val="kk-KZ"/>
        </w:rPr>
        <w:t xml:space="preserve"> ұсынылуы тиіс.</w:t>
      </w:r>
    </w:p>
    <w:p w:rsidR="00122E2F" w:rsidRPr="00450905" w:rsidRDefault="00122E2F" w:rsidP="00FD218A">
      <w:pPr>
        <w:spacing w:after="0" w:line="240" w:lineRule="auto"/>
        <w:ind w:firstLine="567"/>
        <w:jc w:val="both"/>
        <w:rPr>
          <w:rFonts w:ascii="Times New Roman" w:hAnsi="Times New Roman"/>
          <w:bCs/>
          <w:iCs/>
          <w:sz w:val="24"/>
          <w:szCs w:val="24"/>
          <w:lang w:val="kk-KZ"/>
        </w:rPr>
      </w:pPr>
      <w:r w:rsidRPr="00450905">
        <w:rPr>
          <w:rFonts w:ascii="Times New Roman" w:hAnsi="Times New Roman"/>
          <w:bCs/>
          <w:iCs/>
          <w:sz w:val="24"/>
          <w:szCs w:val="24"/>
          <w:lang w:val="kk-KZ"/>
        </w:rPr>
        <w:t>Конференция материалдары конференция аяқталғаннан кейін оның қорытындысы бойынша жарияланатын болады. Ұсынылатын материалдың сапасына авторлар жауапты болады. Мәтін түпнұсқа болып табылады және редакциялауға жатпайды.</w:t>
      </w:r>
    </w:p>
    <w:p w:rsidR="005F5D8E" w:rsidRPr="00450905" w:rsidRDefault="005F5D8E" w:rsidP="00122E2F">
      <w:pPr>
        <w:pStyle w:val="a5"/>
        <w:ind w:firstLine="567"/>
        <w:rPr>
          <w:b w:val="0"/>
          <w:szCs w:val="24"/>
          <w:lang w:val="kk-KZ"/>
        </w:rPr>
      </w:pPr>
      <w:r w:rsidRPr="00450905">
        <w:rPr>
          <w:b w:val="0"/>
          <w:szCs w:val="24"/>
          <w:lang w:val="kk-KZ"/>
        </w:rPr>
        <w:t xml:space="preserve">Хабарлама немесе баяндама мәтіні А4 форматында орындалуға, 5 беттен </w:t>
      </w:r>
      <w:r w:rsidR="00BD16F2" w:rsidRPr="00450905">
        <w:rPr>
          <w:b w:val="0"/>
          <w:szCs w:val="24"/>
          <w:lang w:val="kk-KZ"/>
        </w:rPr>
        <w:t xml:space="preserve">аспайтын, Word редакторында, </w:t>
      </w:r>
      <w:r w:rsidRPr="00450905">
        <w:rPr>
          <w:b w:val="0"/>
          <w:szCs w:val="24"/>
          <w:lang w:val="kk-KZ"/>
        </w:rPr>
        <w:t>шрифт өлшемі</w:t>
      </w:r>
      <w:r w:rsidR="00BD16F2" w:rsidRPr="00450905">
        <w:rPr>
          <w:b w:val="0"/>
          <w:szCs w:val="24"/>
          <w:lang w:val="kk-KZ"/>
        </w:rPr>
        <w:t xml:space="preserve"> 12 (әдебиеттер тізімі үшін</w:t>
      </w:r>
      <w:r w:rsidRPr="00450905">
        <w:rPr>
          <w:b w:val="0"/>
          <w:szCs w:val="24"/>
          <w:lang w:val="kk-KZ"/>
        </w:rPr>
        <w:t xml:space="preserve"> шрифт өлшемі 10), </w:t>
      </w:r>
      <w:r w:rsidR="00BD16F2" w:rsidRPr="00450905">
        <w:rPr>
          <w:b w:val="0"/>
          <w:szCs w:val="24"/>
          <w:lang w:val="kk-KZ"/>
        </w:rPr>
        <w:lastRenderedPageBreak/>
        <w:t>интервалы 1.0, азат жолы 1,25; «Times New Roman»</w:t>
      </w:r>
      <w:r w:rsidRPr="00450905">
        <w:rPr>
          <w:b w:val="0"/>
          <w:szCs w:val="24"/>
          <w:lang w:val="kk-KZ"/>
        </w:rPr>
        <w:t xml:space="preserve"> шрифті, беттің ені бойынша туралануы, барлық жағынан шеттері ӘОЖ көрсетіле отырып, 25 мм болуға тиіс.</w:t>
      </w:r>
    </w:p>
    <w:p w:rsidR="00BD16F2" w:rsidRPr="00450905" w:rsidRDefault="00BD16F2" w:rsidP="004776C6">
      <w:pPr>
        <w:pStyle w:val="a5"/>
        <w:ind w:firstLine="567"/>
        <w:rPr>
          <w:b w:val="0"/>
          <w:szCs w:val="24"/>
          <w:lang w:val="kk-KZ"/>
        </w:rPr>
      </w:pPr>
      <w:r w:rsidRPr="00450905">
        <w:rPr>
          <w:b w:val="0"/>
          <w:szCs w:val="24"/>
          <w:lang w:val="kk-KZ"/>
        </w:rPr>
        <w:t>Конференция материалдарының жинағы тікелей көшіру әдісімен теріледі. Осыған байланысты жоғарыда аталған барлық талаптарды сақтай отырып, ғылыми мақалаларды мұқият редакцияланған түрде ұсыну қажеттілігіне назар аударамыз. Ғылыми дәрежесі жоқ авторлар мақалаларға ғылым докторының (PhD) немесе кандидатының рецензиясын қосуы керек.</w:t>
      </w:r>
    </w:p>
    <w:p w:rsidR="00BD16F2" w:rsidRPr="00450905" w:rsidRDefault="00BD16F2" w:rsidP="004776C6">
      <w:pPr>
        <w:pStyle w:val="a5"/>
        <w:ind w:firstLine="567"/>
        <w:rPr>
          <w:b w:val="0"/>
          <w:szCs w:val="24"/>
          <w:lang w:val="kk-KZ"/>
        </w:rPr>
      </w:pPr>
      <w:r w:rsidRPr="00450905">
        <w:rPr>
          <w:b w:val="0"/>
          <w:szCs w:val="24"/>
          <w:lang w:val="kk-KZ"/>
        </w:rPr>
        <w:t>Жарияланатын материалдардың сапасын қамтамасыз ету және авторлық құқықтарды сақтау мақсатында келіп түскен барлық мақалалар антиплагиатқа тексеруден өтеді. Ұсынылған мақаланың өзіндік ерекшелігі кем дегенде 50% болуы керек.</w:t>
      </w:r>
    </w:p>
    <w:p w:rsidR="00FD218A" w:rsidRPr="00450905" w:rsidRDefault="004776C6" w:rsidP="00450905">
      <w:pPr>
        <w:pStyle w:val="3"/>
        <w:ind w:firstLine="567"/>
        <w:jc w:val="both"/>
        <w:rPr>
          <w:b w:val="0"/>
          <w:bCs w:val="0"/>
          <w:lang w:val="kk-KZ"/>
        </w:rPr>
      </w:pPr>
      <w:r w:rsidRPr="00450905">
        <w:rPr>
          <w:b w:val="0"/>
          <w:bCs w:val="0"/>
          <w:lang w:val="kk-KZ"/>
        </w:rPr>
        <w:t>Көрсетілген мерзімнен кеш ұсынылған немесе талаптарға сәйкес ресімделмеген материалдар қаралмайды және авторларға қайтарылмайды.</w:t>
      </w:r>
    </w:p>
    <w:p w:rsidR="004776C6" w:rsidRPr="00450905" w:rsidRDefault="004776C6" w:rsidP="004776C6">
      <w:pPr>
        <w:pStyle w:val="3"/>
        <w:ind w:firstLine="720"/>
        <w:jc w:val="both"/>
        <w:rPr>
          <w:i/>
          <w:iCs/>
          <w:lang w:val="kk-KZ"/>
        </w:rPr>
      </w:pPr>
    </w:p>
    <w:p w:rsidR="00007CD4" w:rsidRPr="00450905" w:rsidRDefault="004776C6" w:rsidP="00007CD4">
      <w:pPr>
        <w:pStyle w:val="3"/>
        <w:ind w:firstLine="720"/>
        <w:jc w:val="right"/>
        <w:rPr>
          <w:i/>
          <w:iCs/>
          <w:lang w:val="kk-KZ"/>
        </w:rPr>
      </w:pPr>
      <w:r w:rsidRPr="00450905">
        <w:rPr>
          <w:i/>
          <w:iCs/>
          <w:lang w:val="kk-KZ"/>
        </w:rPr>
        <w:t>Ұйымдастыру комитеті</w:t>
      </w:r>
    </w:p>
    <w:p w:rsidR="00007CD4" w:rsidRPr="00450905" w:rsidRDefault="00007CD4" w:rsidP="00007CD4">
      <w:pPr>
        <w:pStyle w:val="1"/>
        <w:rPr>
          <w:i/>
          <w:iCs/>
          <w:lang w:val="kk-KZ"/>
        </w:rPr>
      </w:pPr>
    </w:p>
    <w:p w:rsidR="00007CD4" w:rsidRPr="00450905" w:rsidRDefault="004776C6" w:rsidP="00007CD4">
      <w:pPr>
        <w:pStyle w:val="1"/>
        <w:rPr>
          <w:i/>
          <w:iCs/>
          <w:lang w:val="kk-KZ"/>
        </w:rPr>
      </w:pPr>
      <w:r w:rsidRPr="00450905">
        <w:rPr>
          <w:i/>
          <w:iCs/>
          <w:lang w:val="kk-KZ"/>
        </w:rPr>
        <w:t>Мақала немесе баяндаманың ресімделу үлгісі</w:t>
      </w:r>
    </w:p>
    <w:p w:rsidR="004776C6" w:rsidRPr="00450905" w:rsidRDefault="004776C6" w:rsidP="004776C6">
      <w:pPr>
        <w:spacing w:after="0"/>
        <w:rPr>
          <w:lang w:val="kk-KZ"/>
        </w:rPr>
      </w:pPr>
    </w:p>
    <w:tbl>
      <w:tblPr>
        <w:tblStyle w:val="ab"/>
        <w:tblW w:w="0" w:type="auto"/>
        <w:tblLook w:val="04A0" w:firstRow="1" w:lastRow="0" w:firstColumn="1" w:lastColumn="0" w:noHBand="0" w:noVBand="1"/>
      </w:tblPr>
      <w:tblGrid>
        <w:gridCol w:w="9571"/>
      </w:tblGrid>
      <w:tr w:rsidR="004776C6" w:rsidRPr="00450905" w:rsidTr="006063D1">
        <w:tc>
          <w:tcPr>
            <w:tcW w:w="9996" w:type="dxa"/>
          </w:tcPr>
          <w:p w:rsidR="004776C6" w:rsidRPr="00450905" w:rsidRDefault="004776C6" w:rsidP="006063D1">
            <w:pPr>
              <w:jc w:val="both"/>
              <w:rPr>
                <w:rFonts w:ascii="Times New Roman" w:hAnsi="Times New Roman"/>
                <w:i/>
                <w:lang w:val="kk-KZ"/>
              </w:rPr>
            </w:pPr>
            <w:r w:rsidRPr="00450905">
              <w:rPr>
                <w:rFonts w:ascii="Times New Roman" w:hAnsi="Times New Roman"/>
                <w:b/>
                <w:lang w:val="kk-KZ"/>
              </w:rPr>
              <w:t>ӘОЖ 691.33</w:t>
            </w:r>
          </w:p>
          <w:p w:rsidR="004776C6" w:rsidRPr="00450905" w:rsidRDefault="004776C6" w:rsidP="006063D1">
            <w:pPr>
              <w:jc w:val="both"/>
              <w:rPr>
                <w:rFonts w:ascii="Times New Roman" w:hAnsi="Times New Roman"/>
                <w:i/>
                <w:lang w:val="kk-KZ"/>
              </w:rPr>
            </w:pPr>
          </w:p>
          <w:p w:rsidR="004776C6" w:rsidRPr="00450905" w:rsidRDefault="004776C6" w:rsidP="000679CA">
            <w:pPr>
              <w:pStyle w:val="21"/>
              <w:ind w:firstLine="0"/>
              <w:rPr>
                <w:lang w:val="kk-KZ"/>
              </w:rPr>
            </w:pPr>
            <w:r w:rsidRPr="00450905">
              <w:rPr>
                <w:lang w:val="kk-KZ"/>
              </w:rPr>
              <w:t>БІЛІМДІ БАҚЫЛАУДЫҢ РЕЙТИНГІЛІК ЖҮЙЕСІН ЖЕТІЛДІРУ МӘСЕЛЕСІ ЖӨНІНДЕ</w:t>
            </w:r>
          </w:p>
          <w:p w:rsidR="004776C6" w:rsidRPr="00450905" w:rsidRDefault="004776C6" w:rsidP="006063D1">
            <w:pPr>
              <w:pStyle w:val="21"/>
              <w:ind w:firstLine="0"/>
              <w:jc w:val="both"/>
              <w:rPr>
                <w:b w:val="0"/>
                <w:sz w:val="20"/>
                <w:lang w:val="kk-KZ"/>
              </w:rPr>
            </w:pPr>
          </w:p>
          <w:p w:rsidR="004776C6" w:rsidRPr="00450905" w:rsidRDefault="004776C6" w:rsidP="000679CA">
            <w:pPr>
              <w:widowControl w:val="0"/>
              <w:jc w:val="center"/>
              <w:rPr>
                <w:rFonts w:ascii="Times New Roman" w:hAnsi="Times New Roman"/>
                <w:b/>
                <w:lang w:val="kk-KZ"/>
              </w:rPr>
            </w:pPr>
            <w:r w:rsidRPr="00450905">
              <w:rPr>
                <w:rFonts w:ascii="Times New Roman" w:hAnsi="Times New Roman"/>
                <w:b/>
                <w:lang w:val="kk-KZ"/>
              </w:rPr>
              <w:t>Абилева Б. Т., Сыздықова Д. С.</w:t>
            </w:r>
          </w:p>
          <w:p w:rsidR="004776C6" w:rsidRPr="00450905" w:rsidRDefault="000679CA" w:rsidP="000679CA">
            <w:pPr>
              <w:widowControl w:val="0"/>
              <w:jc w:val="center"/>
              <w:rPr>
                <w:rFonts w:ascii="Times New Roman" w:hAnsi="Times New Roman"/>
                <w:b/>
                <w:lang w:val="kk-KZ"/>
              </w:rPr>
            </w:pPr>
            <w:r w:rsidRPr="00450905">
              <w:rPr>
                <w:rFonts w:ascii="Times New Roman" w:hAnsi="Times New Roman"/>
                <w:bCs/>
                <w:lang w:val="kk-KZ"/>
              </w:rPr>
              <w:t>(М. Қозыбаев атындағы СҚУ</w:t>
            </w:r>
            <w:r w:rsidR="004776C6" w:rsidRPr="00450905">
              <w:rPr>
                <w:rFonts w:ascii="Times New Roman" w:hAnsi="Times New Roman"/>
                <w:b/>
                <w:lang w:val="kk-KZ"/>
              </w:rPr>
              <w:t>)</w:t>
            </w:r>
          </w:p>
          <w:p w:rsidR="004776C6" w:rsidRPr="00450905" w:rsidRDefault="004776C6" w:rsidP="006063D1">
            <w:pPr>
              <w:widowControl w:val="0"/>
              <w:jc w:val="both"/>
              <w:rPr>
                <w:rFonts w:ascii="Times New Roman" w:hAnsi="Times New Roman"/>
                <w:b/>
                <w:lang w:val="kk-KZ"/>
              </w:rPr>
            </w:pPr>
          </w:p>
          <w:p w:rsidR="004776C6" w:rsidRPr="00450905" w:rsidRDefault="004776C6" w:rsidP="006063D1">
            <w:pPr>
              <w:widowControl w:val="0"/>
              <w:jc w:val="both"/>
              <w:rPr>
                <w:rFonts w:ascii="Times New Roman" w:hAnsi="Times New Roman"/>
                <w:bCs/>
                <w:lang w:val="kk-KZ"/>
              </w:rPr>
            </w:pPr>
            <w:r w:rsidRPr="00450905">
              <w:rPr>
                <w:rFonts w:ascii="Times New Roman" w:hAnsi="Times New Roman"/>
                <w:bCs/>
                <w:lang w:val="kk-KZ"/>
              </w:rPr>
              <w:t>Мақаланың негізгі мәтіні.</w:t>
            </w:r>
          </w:p>
          <w:p w:rsidR="004776C6" w:rsidRPr="00450905" w:rsidRDefault="004776C6" w:rsidP="006063D1">
            <w:pPr>
              <w:widowControl w:val="0"/>
              <w:jc w:val="both"/>
              <w:rPr>
                <w:rFonts w:ascii="Times New Roman" w:hAnsi="Times New Roman"/>
                <w:b/>
                <w:lang w:val="kk-KZ"/>
              </w:rPr>
            </w:pPr>
          </w:p>
          <w:p w:rsidR="004776C6" w:rsidRPr="00450905" w:rsidRDefault="004776C6" w:rsidP="006063D1">
            <w:pPr>
              <w:widowControl w:val="0"/>
              <w:jc w:val="both"/>
              <w:rPr>
                <w:rFonts w:ascii="Times New Roman" w:hAnsi="Times New Roman"/>
                <w:b/>
                <w:lang w:val="kk-KZ"/>
              </w:rPr>
            </w:pPr>
            <w:r w:rsidRPr="00450905">
              <w:rPr>
                <w:rFonts w:ascii="Times New Roman" w:hAnsi="Times New Roman"/>
                <w:b/>
                <w:lang w:val="kk-KZ"/>
              </w:rPr>
              <w:t>Әдебиет:</w:t>
            </w:r>
          </w:p>
          <w:p w:rsidR="004776C6" w:rsidRPr="00450905" w:rsidRDefault="004776C6" w:rsidP="006063D1">
            <w:pPr>
              <w:widowControl w:val="0"/>
              <w:jc w:val="both"/>
              <w:rPr>
                <w:rFonts w:ascii="Times New Roman" w:hAnsi="Times New Roman"/>
                <w:bCs/>
                <w:lang w:val="kk-KZ"/>
              </w:rPr>
            </w:pPr>
            <w:r w:rsidRPr="00450905">
              <w:rPr>
                <w:rFonts w:ascii="Times New Roman" w:hAnsi="Times New Roman"/>
                <w:bCs/>
                <w:lang w:val="kk-KZ"/>
              </w:rPr>
              <w:t>1.</w:t>
            </w:r>
            <w:r w:rsidRPr="00450905">
              <w:rPr>
                <w:rFonts w:ascii="Times New Roman" w:hAnsi="Times New Roman"/>
                <w:bCs/>
                <w:lang w:val="kk-KZ"/>
              </w:rPr>
              <w:tab/>
              <w:t>Вилков В.С., Гайдин с. Г., Губин С. В., Зубан и. А., Красников а. в. 2011 жылдың көктемінде Солтүстік Қазақстан облысындағы ансериформды құстардың мониторинг нәтижелері//"тәуелсіз Қазақстан және академик М. Қозыбаевтың ғылыми мұрасы"халықаралық ғылыми-практикалық конференция материалдары. – Петропавл, 2011. – Б.54-59.</w:t>
            </w:r>
          </w:p>
          <w:p w:rsidR="004776C6" w:rsidRPr="00450905" w:rsidRDefault="004776C6" w:rsidP="006063D1">
            <w:pPr>
              <w:widowControl w:val="0"/>
              <w:jc w:val="both"/>
              <w:rPr>
                <w:rFonts w:ascii="Times New Roman" w:hAnsi="Times New Roman"/>
                <w:bCs/>
                <w:lang w:val="kk-KZ"/>
              </w:rPr>
            </w:pPr>
            <w:r w:rsidRPr="00450905">
              <w:rPr>
                <w:rFonts w:ascii="Times New Roman" w:hAnsi="Times New Roman"/>
                <w:bCs/>
                <w:lang w:val="kk-KZ"/>
              </w:rPr>
              <w:t>2.</w:t>
            </w:r>
            <w:r w:rsidRPr="00450905">
              <w:rPr>
                <w:rFonts w:ascii="Times New Roman" w:hAnsi="Times New Roman"/>
                <w:bCs/>
                <w:lang w:val="kk-KZ"/>
              </w:rPr>
              <w:tab/>
              <w:t>Баекенова М.К. және Қазақстан экономикасының аграрлық секторының экологиялық мәселелері //Қоршаған ортаны қорғау саласындағы ғылыми-қолданбалы зерттеулер. – Алматы, 2006. – Б.59-67.</w:t>
            </w:r>
          </w:p>
          <w:p w:rsidR="004776C6" w:rsidRPr="00450905" w:rsidRDefault="004776C6" w:rsidP="006063D1">
            <w:pPr>
              <w:widowControl w:val="0"/>
              <w:jc w:val="both"/>
              <w:rPr>
                <w:rFonts w:ascii="Times New Roman" w:hAnsi="Times New Roman"/>
                <w:bCs/>
                <w:lang w:val="kk-KZ"/>
              </w:rPr>
            </w:pPr>
            <w:r w:rsidRPr="00450905">
              <w:rPr>
                <w:rFonts w:ascii="Times New Roman" w:hAnsi="Times New Roman"/>
                <w:bCs/>
                <w:lang w:val="kk-KZ"/>
              </w:rPr>
              <w:t>3.</w:t>
            </w:r>
            <w:r w:rsidRPr="00450905">
              <w:rPr>
                <w:rFonts w:ascii="Times New Roman" w:hAnsi="Times New Roman"/>
                <w:bCs/>
                <w:lang w:val="kk-KZ"/>
              </w:rPr>
              <w:tab/>
              <w:t>"Қоршаған ортаны қорғау және Қазақстанның тұрақты дамуы". Статистикалық жинақ АРКС Астана, 2009. Иванова М.П., Осипова К.В.</w:t>
            </w:r>
          </w:p>
          <w:p w:rsidR="004776C6" w:rsidRPr="00450905" w:rsidRDefault="004776C6" w:rsidP="006063D1">
            <w:pPr>
              <w:widowControl w:val="0"/>
              <w:jc w:val="both"/>
              <w:rPr>
                <w:rFonts w:ascii="Times New Roman" w:hAnsi="Times New Roman"/>
                <w:bCs/>
                <w:i/>
                <w:iCs/>
                <w:lang w:val="kk-KZ"/>
              </w:rPr>
            </w:pPr>
          </w:p>
        </w:tc>
      </w:tr>
    </w:tbl>
    <w:p w:rsidR="004776C6" w:rsidRPr="00450905" w:rsidRDefault="004776C6" w:rsidP="00300E04">
      <w:pPr>
        <w:spacing w:after="0"/>
        <w:rPr>
          <w:rFonts w:ascii="Times New Roman" w:hAnsi="Times New Roman"/>
          <w:sz w:val="24"/>
          <w:szCs w:val="24"/>
          <w:lang w:val="kk-KZ"/>
        </w:rPr>
      </w:pPr>
    </w:p>
    <w:tbl>
      <w:tblPr>
        <w:tblStyle w:val="ab"/>
        <w:tblW w:w="0" w:type="auto"/>
        <w:tblLook w:val="04A0" w:firstRow="1" w:lastRow="0" w:firstColumn="1" w:lastColumn="0" w:noHBand="0" w:noVBand="1"/>
      </w:tblPr>
      <w:tblGrid>
        <w:gridCol w:w="9571"/>
      </w:tblGrid>
      <w:tr w:rsidR="004776C6" w:rsidRPr="00450905" w:rsidTr="00300E04">
        <w:trPr>
          <w:trHeight w:val="3711"/>
        </w:trPr>
        <w:tc>
          <w:tcPr>
            <w:tcW w:w="9996" w:type="dxa"/>
          </w:tcPr>
          <w:p w:rsidR="000679CA" w:rsidRPr="00450905" w:rsidRDefault="000679CA" w:rsidP="000679CA">
            <w:pPr>
              <w:tabs>
                <w:tab w:val="left" w:leader="underscore" w:pos="9356"/>
              </w:tabs>
              <w:jc w:val="center"/>
              <w:rPr>
                <w:rFonts w:ascii="Times New Roman" w:hAnsi="Times New Roman"/>
                <w:bCs/>
                <w:lang w:val="kk-KZ"/>
              </w:rPr>
            </w:pPr>
            <w:r w:rsidRPr="00450905">
              <w:rPr>
                <w:rFonts w:ascii="Times New Roman" w:hAnsi="Times New Roman"/>
                <w:bCs/>
                <w:lang w:val="kk-KZ"/>
              </w:rPr>
              <w:t>«Жастар және ғылым-2022» халықаралық ғылыми-практикалық конференциясына</w:t>
            </w:r>
          </w:p>
          <w:p w:rsidR="004776C6" w:rsidRPr="00450905" w:rsidRDefault="004776C6" w:rsidP="000679CA">
            <w:pPr>
              <w:tabs>
                <w:tab w:val="left" w:leader="underscore" w:pos="9356"/>
              </w:tabs>
              <w:jc w:val="center"/>
              <w:rPr>
                <w:rFonts w:ascii="Times New Roman" w:hAnsi="Times New Roman"/>
                <w:b/>
                <w:bCs/>
                <w:lang w:val="kk-KZ"/>
              </w:rPr>
            </w:pPr>
            <w:r w:rsidRPr="00450905">
              <w:rPr>
                <w:rFonts w:ascii="Times New Roman" w:hAnsi="Times New Roman"/>
                <w:b/>
                <w:bCs/>
                <w:lang w:val="kk-KZ"/>
              </w:rPr>
              <w:t>қатысу үшін өтініш</w:t>
            </w:r>
          </w:p>
          <w:p w:rsidR="004776C6" w:rsidRPr="00450905" w:rsidRDefault="004776C6" w:rsidP="006063D1">
            <w:pPr>
              <w:tabs>
                <w:tab w:val="left" w:leader="underscore" w:pos="9356"/>
              </w:tabs>
              <w:jc w:val="both"/>
              <w:rPr>
                <w:rFonts w:ascii="Times New Roman" w:hAnsi="Times New Roman"/>
                <w:b/>
                <w:bCs/>
                <w:lang w:val="kk-KZ"/>
              </w:rPr>
            </w:pP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Тегі_______________________ Аты ___________ Әкесінің аты</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Ұйым, лауазымы</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i/>
                <w:lang w:val="kk-KZ"/>
              </w:rPr>
            </w:pPr>
            <w:r w:rsidRPr="00450905">
              <w:rPr>
                <w:rFonts w:ascii="Times New Roman" w:hAnsi="Times New Roman"/>
                <w:i/>
                <w:lang w:val="kk-KZ"/>
              </w:rPr>
              <w:t>(</w:t>
            </w:r>
            <w:r w:rsidRPr="00450905">
              <w:rPr>
                <w:rFonts w:ascii="Times New Roman" w:hAnsi="Times New Roman"/>
                <w:b/>
                <w:i/>
                <w:lang w:val="kk-KZ"/>
              </w:rPr>
              <w:t>каф.оқытушысы …, топ студенті …</w:t>
            </w:r>
            <w:r w:rsidRPr="00450905">
              <w:rPr>
                <w:rFonts w:ascii="Times New Roman" w:hAnsi="Times New Roman"/>
                <w:i/>
                <w:lang w:val="kk-KZ"/>
              </w:rPr>
              <w:t xml:space="preserve"> .)</w:t>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Ғылыми дәрежесі, атағы</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Мекен-жайы (толық)</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Автордың телефоны (үй, қызм.)</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Автордың электрондық мекен-жайы</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Баяндама тақырыбы</w:t>
            </w:r>
            <w:r w:rsidRPr="00450905">
              <w:rPr>
                <w:rFonts w:ascii="Times New Roman" w:hAnsi="Times New Roman"/>
                <w:lang w:val="kk-KZ"/>
              </w:rPr>
              <w:tab/>
            </w:r>
          </w:p>
          <w:p w:rsidR="004776C6" w:rsidRPr="00450905" w:rsidRDefault="004776C6" w:rsidP="006063D1">
            <w:pPr>
              <w:tabs>
                <w:tab w:val="left" w:leader="underscore" w:pos="9356"/>
              </w:tabs>
              <w:jc w:val="both"/>
              <w:rPr>
                <w:rFonts w:ascii="Times New Roman" w:hAnsi="Times New Roman"/>
                <w:lang w:val="kk-KZ"/>
              </w:rPr>
            </w:pPr>
            <w:r w:rsidRPr="00450905">
              <w:rPr>
                <w:rFonts w:ascii="Times New Roman" w:hAnsi="Times New Roman"/>
                <w:lang w:val="kk-KZ"/>
              </w:rPr>
              <w:t xml:space="preserve">Секция </w:t>
            </w:r>
            <w:r w:rsidRPr="00450905">
              <w:rPr>
                <w:rFonts w:ascii="Times New Roman" w:hAnsi="Times New Roman"/>
                <w:b/>
                <w:i/>
                <w:lang w:val="kk-KZ"/>
              </w:rPr>
              <w:t>(нөмірі мен атауын көрсету)</w:t>
            </w:r>
            <w:r w:rsidRPr="00450905">
              <w:rPr>
                <w:rFonts w:ascii="Times New Roman" w:hAnsi="Times New Roman"/>
                <w:lang w:val="kk-KZ"/>
              </w:rPr>
              <w:tab/>
            </w:r>
          </w:p>
          <w:p w:rsidR="00300E04" w:rsidRPr="00450905" w:rsidRDefault="00300E04" w:rsidP="006063D1">
            <w:pPr>
              <w:jc w:val="both"/>
              <w:rPr>
                <w:rFonts w:ascii="Times New Roman" w:hAnsi="Times New Roman"/>
                <w:lang w:val="kk-KZ"/>
              </w:rPr>
            </w:pPr>
          </w:p>
          <w:p w:rsidR="004776C6" w:rsidRPr="00450905" w:rsidRDefault="004776C6" w:rsidP="006063D1">
            <w:pPr>
              <w:jc w:val="both"/>
              <w:rPr>
                <w:rFonts w:ascii="Times New Roman" w:hAnsi="Times New Roman"/>
                <w:b/>
                <w:i/>
                <w:sz w:val="24"/>
                <w:szCs w:val="24"/>
                <w:lang w:val="kk-KZ"/>
              </w:rPr>
            </w:pPr>
            <w:r w:rsidRPr="00450905">
              <w:rPr>
                <w:rFonts w:ascii="Times New Roman" w:hAnsi="Times New Roman"/>
                <w:lang w:val="kk-KZ"/>
              </w:rPr>
              <w:t>Күні________________________________________ Қолы__________________________</w:t>
            </w:r>
          </w:p>
        </w:tc>
      </w:tr>
    </w:tbl>
    <w:p w:rsidR="00007CD4" w:rsidRPr="00450905" w:rsidRDefault="00007CD4" w:rsidP="00300E04">
      <w:pPr>
        <w:rPr>
          <w:lang w:val="kk-KZ"/>
        </w:rPr>
      </w:pPr>
    </w:p>
    <w:sectPr w:rsidR="00007CD4" w:rsidRPr="00450905" w:rsidSect="00553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1AF3"/>
    <w:multiLevelType w:val="multilevel"/>
    <w:tmpl w:val="4AEA8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1393"/>
    <w:rsid w:val="00002698"/>
    <w:rsid w:val="000029F7"/>
    <w:rsid w:val="0000372C"/>
    <w:rsid w:val="00007CD4"/>
    <w:rsid w:val="000137B1"/>
    <w:rsid w:val="00014768"/>
    <w:rsid w:val="000159AE"/>
    <w:rsid w:val="00030393"/>
    <w:rsid w:val="00031E7D"/>
    <w:rsid w:val="00032E9E"/>
    <w:rsid w:val="000404BB"/>
    <w:rsid w:val="000439C4"/>
    <w:rsid w:val="000512A5"/>
    <w:rsid w:val="00052E4E"/>
    <w:rsid w:val="000679CA"/>
    <w:rsid w:val="0008196B"/>
    <w:rsid w:val="00084942"/>
    <w:rsid w:val="000856FC"/>
    <w:rsid w:val="0009179D"/>
    <w:rsid w:val="00091F2E"/>
    <w:rsid w:val="0009508E"/>
    <w:rsid w:val="00095673"/>
    <w:rsid w:val="00096B7B"/>
    <w:rsid w:val="000973E6"/>
    <w:rsid w:val="000A439F"/>
    <w:rsid w:val="000B0CB6"/>
    <w:rsid w:val="000B792C"/>
    <w:rsid w:val="000C3A2D"/>
    <w:rsid w:val="000D4AE2"/>
    <w:rsid w:val="000D69CE"/>
    <w:rsid w:val="000D77D9"/>
    <w:rsid w:val="000E1D69"/>
    <w:rsid w:val="000E1F2E"/>
    <w:rsid w:val="000F56EA"/>
    <w:rsid w:val="000F6159"/>
    <w:rsid w:val="000F6278"/>
    <w:rsid w:val="00106AA1"/>
    <w:rsid w:val="001072C2"/>
    <w:rsid w:val="001100CA"/>
    <w:rsid w:val="00111D25"/>
    <w:rsid w:val="0011521A"/>
    <w:rsid w:val="00122E2F"/>
    <w:rsid w:val="0013096C"/>
    <w:rsid w:val="00133F6F"/>
    <w:rsid w:val="001357B4"/>
    <w:rsid w:val="001452F1"/>
    <w:rsid w:val="00146298"/>
    <w:rsid w:val="00150D1E"/>
    <w:rsid w:val="00156DDA"/>
    <w:rsid w:val="001724A6"/>
    <w:rsid w:val="00175A3E"/>
    <w:rsid w:val="00181645"/>
    <w:rsid w:val="001920C1"/>
    <w:rsid w:val="00197D46"/>
    <w:rsid w:val="001A2F65"/>
    <w:rsid w:val="001A66A2"/>
    <w:rsid w:val="001B2814"/>
    <w:rsid w:val="001B6F98"/>
    <w:rsid w:val="001B7356"/>
    <w:rsid w:val="001C3A1B"/>
    <w:rsid w:val="001D28C0"/>
    <w:rsid w:val="001E1337"/>
    <w:rsid w:val="001E2EAA"/>
    <w:rsid w:val="001E51C5"/>
    <w:rsid w:val="001F00C2"/>
    <w:rsid w:val="001F288A"/>
    <w:rsid w:val="001F529E"/>
    <w:rsid w:val="001F5680"/>
    <w:rsid w:val="001F573D"/>
    <w:rsid w:val="002032F5"/>
    <w:rsid w:val="00203B0F"/>
    <w:rsid w:val="00205067"/>
    <w:rsid w:val="0021541B"/>
    <w:rsid w:val="00215E7F"/>
    <w:rsid w:val="00222F14"/>
    <w:rsid w:val="00234FBF"/>
    <w:rsid w:val="0023636E"/>
    <w:rsid w:val="00237CDA"/>
    <w:rsid w:val="00237F93"/>
    <w:rsid w:val="00240BB8"/>
    <w:rsid w:val="00241BAD"/>
    <w:rsid w:val="00245FCC"/>
    <w:rsid w:val="00255A80"/>
    <w:rsid w:val="00261298"/>
    <w:rsid w:val="00261312"/>
    <w:rsid w:val="00267265"/>
    <w:rsid w:val="00275949"/>
    <w:rsid w:val="002776A9"/>
    <w:rsid w:val="00280161"/>
    <w:rsid w:val="002A04CB"/>
    <w:rsid w:val="002A257B"/>
    <w:rsid w:val="002A7BBA"/>
    <w:rsid w:val="002B3363"/>
    <w:rsid w:val="002B7767"/>
    <w:rsid w:val="002C026D"/>
    <w:rsid w:val="002C2024"/>
    <w:rsid w:val="002C683C"/>
    <w:rsid w:val="002C7F5F"/>
    <w:rsid w:val="002D2B46"/>
    <w:rsid w:val="002D604B"/>
    <w:rsid w:val="002E6788"/>
    <w:rsid w:val="002F6BFB"/>
    <w:rsid w:val="0030064E"/>
    <w:rsid w:val="00300E04"/>
    <w:rsid w:val="00306316"/>
    <w:rsid w:val="0031473F"/>
    <w:rsid w:val="003219AD"/>
    <w:rsid w:val="00322505"/>
    <w:rsid w:val="00323010"/>
    <w:rsid w:val="003233EB"/>
    <w:rsid w:val="00331EC1"/>
    <w:rsid w:val="00334397"/>
    <w:rsid w:val="00337598"/>
    <w:rsid w:val="00337829"/>
    <w:rsid w:val="003407D2"/>
    <w:rsid w:val="003415A3"/>
    <w:rsid w:val="00353920"/>
    <w:rsid w:val="00354C49"/>
    <w:rsid w:val="003678FB"/>
    <w:rsid w:val="0037056A"/>
    <w:rsid w:val="00374C67"/>
    <w:rsid w:val="003761A2"/>
    <w:rsid w:val="0038522D"/>
    <w:rsid w:val="003923BE"/>
    <w:rsid w:val="003A4B69"/>
    <w:rsid w:val="003B0651"/>
    <w:rsid w:val="003C1393"/>
    <w:rsid w:val="003C5A85"/>
    <w:rsid w:val="003D4278"/>
    <w:rsid w:val="003D42C8"/>
    <w:rsid w:val="003E113E"/>
    <w:rsid w:val="003E1194"/>
    <w:rsid w:val="003E5D96"/>
    <w:rsid w:val="003F071C"/>
    <w:rsid w:val="003F50BE"/>
    <w:rsid w:val="00400F33"/>
    <w:rsid w:val="00414864"/>
    <w:rsid w:val="00414DFE"/>
    <w:rsid w:val="00415F4C"/>
    <w:rsid w:val="0042587C"/>
    <w:rsid w:val="0042660A"/>
    <w:rsid w:val="00430479"/>
    <w:rsid w:val="00433260"/>
    <w:rsid w:val="00435AF5"/>
    <w:rsid w:val="00443A84"/>
    <w:rsid w:val="004445E7"/>
    <w:rsid w:val="00444C26"/>
    <w:rsid w:val="004456DB"/>
    <w:rsid w:val="00447304"/>
    <w:rsid w:val="00450905"/>
    <w:rsid w:val="00455E86"/>
    <w:rsid w:val="004652A0"/>
    <w:rsid w:val="00473A94"/>
    <w:rsid w:val="004776C6"/>
    <w:rsid w:val="00477F66"/>
    <w:rsid w:val="00480C0C"/>
    <w:rsid w:val="00487F1C"/>
    <w:rsid w:val="004909B7"/>
    <w:rsid w:val="004931B3"/>
    <w:rsid w:val="00495015"/>
    <w:rsid w:val="004A4BE2"/>
    <w:rsid w:val="004B4193"/>
    <w:rsid w:val="004C02B3"/>
    <w:rsid w:val="004C29CC"/>
    <w:rsid w:val="004D2F1A"/>
    <w:rsid w:val="004D74DA"/>
    <w:rsid w:val="004F0D87"/>
    <w:rsid w:val="004F307B"/>
    <w:rsid w:val="00501F2D"/>
    <w:rsid w:val="00506C25"/>
    <w:rsid w:val="005270E5"/>
    <w:rsid w:val="00534258"/>
    <w:rsid w:val="005500AA"/>
    <w:rsid w:val="00553B02"/>
    <w:rsid w:val="005727CE"/>
    <w:rsid w:val="00576775"/>
    <w:rsid w:val="005811C0"/>
    <w:rsid w:val="00582AA4"/>
    <w:rsid w:val="0058542B"/>
    <w:rsid w:val="0058642F"/>
    <w:rsid w:val="005864FF"/>
    <w:rsid w:val="0059010C"/>
    <w:rsid w:val="00591D8F"/>
    <w:rsid w:val="005A5A0D"/>
    <w:rsid w:val="005B1573"/>
    <w:rsid w:val="005C47EC"/>
    <w:rsid w:val="005C5E11"/>
    <w:rsid w:val="005C68C8"/>
    <w:rsid w:val="005E15BE"/>
    <w:rsid w:val="005E4F7B"/>
    <w:rsid w:val="005F0DB9"/>
    <w:rsid w:val="005F38AF"/>
    <w:rsid w:val="005F4EC7"/>
    <w:rsid w:val="005F5D8E"/>
    <w:rsid w:val="00603105"/>
    <w:rsid w:val="0060365B"/>
    <w:rsid w:val="00607173"/>
    <w:rsid w:val="00607378"/>
    <w:rsid w:val="006175D4"/>
    <w:rsid w:val="00636356"/>
    <w:rsid w:val="00636A58"/>
    <w:rsid w:val="0064008C"/>
    <w:rsid w:val="00641D64"/>
    <w:rsid w:val="00643AC9"/>
    <w:rsid w:val="00646CC1"/>
    <w:rsid w:val="00655AE1"/>
    <w:rsid w:val="00655D26"/>
    <w:rsid w:val="00656FA6"/>
    <w:rsid w:val="0066080F"/>
    <w:rsid w:val="0066139E"/>
    <w:rsid w:val="00664151"/>
    <w:rsid w:val="00665505"/>
    <w:rsid w:val="00667A9E"/>
    <w:rsid w:val="00667E04"/>
    <w:rsid w:val="006712A5"/>
    <w:rsid w:val="00675911"/>
    <w:rsid w:val="00677936"/>
    <w:rsid w:val="00697227"/>
    <w:rsid w:val="0069738B"/>
    <w:rsid w:val="006A086B"/>
    <w:rsid w:val="006A128B"/>
    <w:rsid w:val="006A1856"/>
    <w:rsid w:val="006B0D58"/>
    <w:rsid w:val="006B6DB5"/>
    <w:rsid w:val="006C0D08"/>
    <w:rsid w:val="006C2CD0"/>
    <w:rsid w:val="006D42A5"/>
    <w:rsid w:val="006D516E"/>
    <w:rsid w:val="006E0BFA"/>
    <w:rsid w:val="006F2A91"/>
    <w:rsid w:val="006F6085"/>
    <w:rsid w:val="00704CB1"/>
    <w:rsid w:val="007077AD"/>
    <w:rsid w:val="00715AAB"/>
    <w:rsid w:val="00715FEA"/>
    <w:rsid w:val="007162F9"/>
    <w:rsid w:val="007210D9"/>
    <w:rsid w:val="007229C3"/>
    <w:rsid w:val="00724114"/>
    <w:rsid w:val="00731727"/>
    <w:rsid w:val="007367AB"/>
    <w:rsid w:val="0074608E"/>
    <w:rsid w:val="00746282"/>
    <w:rsid w:val="0075233B"/>
    <w:rsid w:val="007528C8"/>
    <w:rsid w:val="007533A0"/>
    <w:rsid w:val="00764C80"/>
    <w:rsid w:val="007700F3"/>
    <w:rsid w:val="00771E05"/>
    <w:rsid w:val="00774115"/>
    <w:rsid w:val="00776687"/>
    <w:rsid w:val="00780A21"/>
    <w:rsid w:val="00784D9A"/>
    <w:rsid w:val="00791241"/>
    <w:rsid w:val="00792CF3"/>
    <w:rsid w:val="0079300E"/>
    <w:rsid w:val="00794757"/>
    <w:rsid w:val="007B089A"/>
    <w:rsid w:val="007B2CD0"/>
    <w:rsid w:val="007B6633"/>
    <w:rsid w:val="007B7B4F"/>
    <w:rsid w:val="007C52D8"/>
    <w:rsid w:val="007D4218"/>
    <w:rsid w:val="007D685A"/>
    <w:rsid w:val="007D7FDA"/>
    <w:rsid w:val="007E1994"/>
    <w:rsid w:val="007E4B99"/>
    <w:rsid w:val="007F5E21"/>
    <w:rsid w:val="0080045F"/>
    <w:rsid w:val="00810330"/>
    <w:rsid w:val="00816358"/>
    <w:rsid w:val="00817B4E"/>
    <w:rsid w:val="00820799"/>
    <w:rsid w:val="0082333B"/>
    <w:rsid w:val="00830606"/>
    <w:rsid w:val="0083074D"/>
    <w:rsid w:val="00831CF7"/>
    <w:rsid w:val="00832ADA"/>
    <w:rsid w:val="008422D2"/>
    <w:rsid w:val="00842BE5"/>
    <w:rsid w:val="00847692"/>
    <w:rsid w:val="00847C4F"/>
    <w:rsid w:val="00853D27"/>
    <w:rsid w:val="008557F4"/>
    <w:rsid w:val="00863154"/>
    <w:rsid w:val="00866700"/>
    <w:rsid w:val="008668C8"/>
    <w:rsid w:val="0087075F"/>
    <w:rsid w:val="00873BBE"/>
    <w:rsid w:val="0088720E"/>
    <w:rsid w:val="00887C80"/>
    <w:rsid w:val="008917F4"/>
    <w:rsid w:val="00892E80"/>
    <w:rsid w:val="0089437C"/>
    <w:rsid w:val="008A1398"/>
    <w:rsid w:val="008A5FC9"/>
    <w:rsid w:val="008A670C"/>
    <w:rsid w:val="008B4554"/>
    <w:rsid w:val="008B4D3A"/>
    <w:rsid w:val="008B51F5"/>
    <w:rsid w:val="008B73C5"/>
    <w:rsid w:val="008C70B7"/>
    <w:rsid w:val="008E391B"/>
    <w:rsid w:val="008E57CB"/>
    <w:rsid w:val="008F2D00"/>
    <w:rsid w:val="008F5519"/>
    <w:rsid w:val="008F6DED"/>
    <w:rsid w:val="0090019E"/>
    <w:rsid w:val="00904D24"/>
    <w:rsid w:val="00907DB3"/>
    <w:rsid w:val="00910285"/>
    <w:rsid w:val="0091216B"/>
    <w:rsid w:val="00922E21"/>
    <w:rsid w:val="0092413C"/>
    <w:rsid w:val="00927EF7"/>
    <w:rsid w:val="009321FD"/>
    <w:rsid w:val="00932336"/>
    <w:rsid w:val="00934155"/>
    <w:rsid w:val="0093764F"/>
    <w:rsid w:val="00941DFC"/>
    <w:rsid w:val="00941E2E"/>
    <w:rsid w:val="00947757"/>
    <w:rsid w:val="00951AD2"/>
    <w:rsid w:val="00951C72"/>
    <w:rsid w:val="00954F49"/>
    <w:rsid w:val="0095752F"/>
    <w:rsid w:val="00965C0D"/>
    <w:rsid w:val="00974471"/>
    <w:rsid w:val="00982BEB"/>
    <w:rsid w:val="00987C99"/>
    <w:rsid w:val="00991BA4"/>
    <w:rsid w:val="0099702C"/>
    <w:rsid w:val="009A3277"/>
    <w:rsid w:val="009B0612"/>
    <w:rsid w:val="009B1316"/>
    <w:rsid w:val="009B25A1"/>
    <w:rsid w:val="009C2AAA"/>
    <w:rsid w:val="009C5AC8"/>
    <w:rsid w:val="009C6373"/>
    <w:rsid w:val="009C78AA"/>
    <w:rsid w:val="009D25D6"/>
    <w:rsid w:val="009D2E80"/>
    <w:rsid w:val="009D3766"/>
    <w:rsid w:val="009D509E"/>
    <w:rsid w:val="009D7641"/>
    <w:rsid w:val="009E1A1F"/>
    <w:rsid w:val="009E2109"/>
    <w:rsid w:val="009E2A92"/>
    <w:rsid w:val="009E36A2"/>
    <w:rsid w:val="009F0C06"/>
    <w:rsid w:val="00A0167A"/>
    <w:rsid w:val="00A1057C"/>
    <w:rsid w:val="00A145EE"/>
    <w:rsid w:val="00A1712F"/>
    <w:rsid w:val="00A36455"/>
    <w:rsid w:val="00A37DCE"/>
    <w:rsid w:val="00A41973"/>
    <w:rsid w:val="00A41DD2"/>
    <w:rsid w:val="00A44D1A"/>
    <w:rsid w:val="00A45446"/>
    <w:rsid w:val="00A652F4"/>
    <w:rsid w:val="00A65A51"/>
    <w:rsid w:val="00A70AA7"/>
    <w:rsid w:val="00A71001"/>
    <w:rsid w:val="00A72B8E"/>
    <w:rsid w:val="00A752E5"/>
    <w:rsid w:val="00A909ED"/>
    <w:rsid w:val="00A929C3"/>
    <w:rsid w:val="00AA0D38"/>
    <w:rsid w:val="00AA7A78"/>
    <w:rsid w:val="00AC176F"/>
    <w:rsid w:val="00AC5C41"/>
    <w:rsid w:val="00AD0FD6"/>
    <w:rsid w:val="00AD45F2"/>
    <w:rsid w:val="00AE7DF3"/>
    <w:rsid w:val="00AF00E5"/>
    <w:rsid w:val="00AF1419"/>
    <w:rsid w:val="00AF3916"/>
    <w:rsid w:val="00B0207C"/>
    <w:rsid w:val="00B02922"/>
    <w:rsid w:val="00B11CA9"/>
    <w:rsid w:val="00B215F8"/>
    <w:rsid w:val="00B21D48"/>
    <w:rsid w:val="00B25ED2"/>
    <w:rsid w:val="00B27899"/>
    <w:rsid w:val="00B37F8C"/>
    <w:rsid w:val="00B41512"/>
    <w:rsid w:val="00B52E8F"/>
    <w:rsid w:val="00B52FF9"/>
    <w:rsid w:val="00B5416B"/>
    <w:rsid w:val="00B654BE"/>
    <w:rsid w:val="00B66D6A"/>
    <w:rsid w:val="00B7069E"/>
    <w:rsid w:val="00B74670"/>
    <w:rsid w:val="00B95F73"/>
    <w:rsid w:val="00BA2E9C"/>
    <w:rsid w:val="00BA2F87"/>
    <w:rsid w:val="00BB06F5"/>
    <w:rsid w:val="00BB243F"/>
    <w:rsid w:val="00BC1E60"/>
    <w:rsid w:val="00BC2DF2"/>
    <w:rsid w:val="00BC33BE"/>
    <w:rsid w:val="00BD0AA5"/>
    <w:rsid w:val="00BD140C"/>
    <w:rsid w:val="00BD16F2"/>
    <w:rsid w:val="00BD6527"/>
    <w:rsid w:val="00BD7ABE"/>
    <w:rsid w:val="00BE0DC8"/>
    <w:rsid w:val="00BE1416"/>
    <w:rsid w:val="00BE582A"/>
    <w:rsid w:val="00BF002B"/>
    <w:rsid w:val="00BF2361"/>
    <w:rsid w:val="00BF290A"/>
    <w:rsid w:val="00BF3F19"/>
    <w:rsid w:val="00BF7168"/>
    <w:rsid w:val="00BF79DE"/>
    <w:rsid w:val="00C07B6C"/>
    <w:rsid w:val="00C22857"/>
    <w:rsid w:val="00C22E69"/>
    <w:rsid w:val="00C26E83"/>
    <w:rsid w:val="00C27762"/>
    <w:rsid w:val="00C27A07"/>
    <w:rsid w:val="00C32275"/>
    <w:rsid w:val="00C42998"/>
    <w:rsid w:val="00C42DF1"/>
    <w:rsid w:val="00C44604"/>
    <w:rsid w:val="00C46937"/>
    <w:rsid w:val="00C55AEA"/>
    <w:rsid w:val="00C63560"/>
    <w:rsid w:val="00C65F6C"/>
    <w:rsid w:val="00C66011"/>
    <w:rsid w:val="00C67729"/>
    <w:rsid w:val="00C76A4D"/>
    <w:rsid w:val="00C77656"/>
    <w:rsid w:val="00C821F7"/>
    <w:rsid w:val="00C86DF6"/>
    <w:rsid w:val="00C94F64"/>
    <w:rsid w:val="00CA1406"/>
    <w:rsid w:val="00CA2649"/>
    <w:rsid w:val="00CA7C64"/>
    <w:rsid w:val="00CB057E"/>
    <w:rsid w:val="00CB07A2"/>
    <w:rsid w:val="00CB0B9D"/>
    <w:rsid w:val="00CB22B6"/>
    <w:rsid w:val="00CB70B6"/>
    <w:rsid w:val="00CC5188"/>
    <w:rsid w:val="00CC616C"/>
    <w:rsid w:val="00CE2E86"/>
    <w:rsid w:val="00CE4449"/>
    <w:rsid w:val="00CE5944"/>
    <w:rsid w:val="00CF07F6"/>
    <w:rsid w:val="00CF727E"/>
    <w:rsid w:val="00D06C96"/>
    <w:rsid w:val="00D106AA"/>
    <w:rsid w:val="00D11937"/>
    <w:rsid w:val="00D14017"/>
    <w:rsid w:val="00D156B1"/>
    <w:rsid w:val="00D16CF3"/>
    <w:rsid w:val="00D2253C"/>
    <w:rsid w:val="00D343B2"/>
    <w:rsid w:val="00D368C9"/>
    <w:rsid w:val="00D37DC6"/>
    <w:rsid w:val="00D45D90"/>
    <w:rsid w:val="00D46020"/>
    <w:rsid w:val="00D50519"/>
    <w:rsid w:val="00D510B1"/>
    <w:rsid w:val="00D51ED4"/>
    <w:rsid w:val="00D53AA8"/>
    <w:rsid w:val="00D54437"/>
    <w:rsid w:val="00D5548D"/>
    <w:rsid w:val="00D61961"/>
    <w:rsid w:val="00D703C2"/>
    <w:rsid w:val="00D70763"/>
    <w:rsid w:val="00D73623"/>
    <w:rsid w:val="00D90530"/>
    <w:rsid w:val="00DA53A6"/>
    <w:rsid w:val="00DC00CB"/>
    <w:rsid w:val="00DC27F4"/>
    <w:rsid w:val="00DD1B3F"/>
    <w:rsid w:val="00DD6A5D"/>
    <w:rsid w:val="00DE36B8"/>
    <w:rsid w:val="00DE4900"/>
    <w:rsid w:val="00DF42C1"/>
    <w:rsid w:val="00E06C07"/>
    <w:rsid w:val="00E0705D"/>
    <w:rsid w:val="00E15A05"/>
    <w:rsid w:val="00E15A1C"/>
    <w:rsid w:val="00E24339"/>
    <w:rsid w:val="00E33648"/>
    <w:rsid w:val="00E3461D"/>
    <w:rsid w:val="00E37655"/>
    <w:rsid w:val="00E408E0"/>
    <w:rsid w:val="00E44B36"/>
    <w:rsid w:val="00E500FD"/>
    <w:rsid w:val="00E566BA"/>
    <w:rsid w:val="00E63B1D"/>
    <w:rsid w:val="00E64486"/>
    <w:rsid w:val="00E75116"/>
    <w:rsid w:val="00E76A46"/>
    <w:rsid w:val="00E77720"/>
    <w:rsid w:val="00E92547"/>
    <w:rsid w:val="00E93673"/>
    <w:rsid w:val="00EA15B0"/>
    <w:rsid w:val="00EA1B1C"/>
    <w:rsid w:val="00EA28C7"/>
    <w:rsid w:val="00EA4B0C"/>
    <w:rsid w:val="00EB0C41"/>
    <w:rsid w:val="00EB349C"/>
    <w:rsid w:val="00EB3E22"/>
    <w:rsid w:val="00EC1BA6"/>
    <w:rsid w:val="00EC6812"/>
    <w:rsid w:val="00EC6E4E"/>
    <w:rsid w:val="00EC7ABF"/>
    <w:rsid w:val="00EE03C5"/>
    <w:rsid w:val="00EE22C8"/>
    <w:rsid w:val="00EF1330"/>
    <w:rsid w:val="00EF3F97"/>
    <w:rsid w:val="00EF59EF"/>
    <w:rsid w:val="00EF6E95"/>
    <w:rsid w:val="00F01008"/>
    <w:rsid w:val="00F01038"/>
    <w:rsid w:val="00F03E04"/>
    <w:rsid w:val="00F076A6"/>
    <w:rsid w:val="00F130BC"/>
    <w:rsid w:val="00F15B67"/>
    <w:rsid w:val="00F21C5E"/>
    <w:rsid w:val="00F25579"/>
    <w:rsid w:val="00F258B9"/>
    <w:rsid w:val="00F33BE0"/>
    <w:rsid w:val="00F3465F"/>
    <w:rsid w:val="00F356E4"/>
    <w:rsid w:val="00F45333"/>
    <w:rsid w:val="00F51450"/>
    <w:rsid w:val="00F56786"/>
    <w:rsid w:val="00F6214C"/>
    <w:rsid w:val="00F73912"/>
    <w:rsid w:val="00F74453"/>
    <w:rsid w:val="00F75185"/>
    <w:rsid w:val="00F82584"/>
    <w:rsid w:val="00F87151"/>
    <w:rsid w:val="00F97CFD"/>
    <w:rsid w:val="00FC5EFF"/>
    <w:rsid w:val="00FC6D01"/>
    <w:rsid w:val="00FD218A"/>
    <w:rsid w:val="00FE00A3"/>
    <w:rsid w:val="00FE07AB"/>
    <w:rsid w:val="00FE351C"/>
    <w:rsid w:val="00FE7670"/>
    <w:rsid w:val="00FF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1263"/>
  <w15:docId w15:val="{970C849E-0858-460D-943B-FB3D8657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393"/>
    <w:rPr>
      <w:rFonts w:ascii="Calibri" w:eastAsia="Times New Roman" w:hAnsi="Calibri" w:cs="Times New Roman"/>
      <w:lang w:eastAsia="ru-RU"/>
    </w:rPr>
  </w:style>
  <w:style w:type="paragraph" w:styleId="1">
    <w:name w:val="heading 1"/>
    <w:basedOn w:val="a"/>
    <w:next w:val="a"/>
    <w:link w:val="10"/>
    <w:qFormat/>
    <w:rsid w:val="003C1393"/>
    <w:pPr>
      <w:keepNext/>
      <w:spacing w:after="0" w:line="240" w:lineRule="auto"/>
      <w:jc w:val="center"/>
      <w:outlineLvl w:val="0"/>
    </w:pPr>
    <w:rPr>
      <w:rFonts w:ascii="Times New Roman" w:eastAsia="Arial Unicode MS" w:hAnsi="Times New Roman"/>
      <w:b/>
      <w:bCs/>
      <w:sz w:val="24"/>
      <w:szCs w:val="24"/>
    </w:rPr>
  </w:style>
  <w:style w:type="paragraph" w:styleId="5">
    <w:name w:val="heading 5"/>
    <w:basedOn w:val="a"/>
    <w:next w:val="a"/>
    <w:link w:val="50"/>
    <w:qFormat/>
    <w:rsid w:val="003C1393"/>
    <w:pPr>
      <w:keepNext/>
      <w:spacing w:after="0" w:line="240" w:lineRule="auto"/>
      <w:jc w:val="center"/>
      <w:outlineLvl w:val="4"/>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393"/>
    <w:rPr>
      <w:rFonts w:ascii="Tahoma" w:hAnsi="Tahoma" w:cs="Tahoma"/>
      <w:sz w:val="16"/>
      <w:szCs w:val="16"/>
    </w:rPr>
  </w:style>
  <w:style w:type="character" w:customStyle="1" w:styleId="10">
    <w:name w:val="Заголовок 1 Знак"/>
    <w:basedOn w:val="a0"/>
    <w:link w:val="1"/>
    <w:rsid w:val="003C1393"/>
    <w:rPr>
      <w:rFonts w:ascii="Times New Roman" w:eastAsia="Arial Unicode MS" w:hAnsi="Times New Roman" w:cs="Times New Roman"/>
      <w:b/>
      <w:bCs/>
      <w:sz w:val="24"/>
      <w:szCs w:val="24"/>
      <w:lang w:eastAsia="ru-RU"/>
    </w:rPr>
  </w:style>
  <w:style w:type="character" w:customStyle="1" w:styleId="50">
    <w:name w:val="Заголовок 5 Знак"/>
    <w:basedOn w:val="a0"/>
    <w:link w:val="5"/>
    <w:rsid w:val="003C1393"/>
    <w:rPr>
      <w:rFonts w:ascii="Times New Roman" w:eastAsia="Times New Roman" w:hAnsi="Times New Roman" w:cs="Times New Roman"/>
      <w:b/>
      <w:bCs/>
      <w:sz w:val="24"/>
      <w:szCs w:val="20"/>
      <w:lang w:eastAsia="ru-RU"/>
    </w:rPr>
  </w:style>
  <w:style w:type="paragraph" w:styleId="a5">
    <w:name w:val="Body Text Indent"/>
    <w:basedOn w:val="a"/>
    <w:link w:val="a6"/>
    <w:rsid w:val="003C1393"/>
    <w:pPr>
      <w:spacing w:after="0" w:line="240" w:lineRule="auto"/>
      <w:ind w:firstLine="426"/>
      <w:jc w:val="both"/>
    </w:pPr>
    <w:rPr>
      <w:rFonts w:ascii="Times New Roman" w:hAnsi="Times New Roman"/>
      <w:b/>
      <w:bCs/>
      <w:sz w:val="24"/>
      <w:szCs w:val="20"/>
    </w:rPr>
  </w:style>
  <w:style w:type="character" w:customStyle="1" w:styleId="a6">
    <w:name w:val="Основной текст с отступом Знак"/>
    <w:basedOn w:val="a0"/>
    <w:link w:val="a5"/>
    <w:rsid w:val="003C1393"/>
    <w:rPr>
      <w:rFonts w:ascii="Times New Roman" w:eastAsia="Times New Roman" w:hAnsi="Times New Roman" w:cs="Times New Roman"/>
      <w:b/>
      <w:bCs/>
      <w:sz w:val="24"/>
      <w:szCs w:val="20"/>
      <w:lang w:eastAsia="ru-RU"/>
    </w:rPr>
  </w:style>
  <w:style w:type="paragraph" w:styleId="a7">
    <w:name w:val="caption"/>
    <w:basedOn w:val="a"/>
    <w:next w:val="a"/>
    <w:qFormat/>
    <w:rsid w:val="003C1393"/>
    <w:pPr>
      <w:spacing w:after="0" w:line="240" w:lineRule="auto"/>
      <w:ind w:firstLine="426"/>
      <w:jc w:val="both"/>
    </w:pPr>
    <w:rPr>
      <w:rFonts w:ascii="Times New Roman" w:hAnsi="Times New Roman"/>
      <w:sz w:val="24"/>
      <w:szCs w:val="20"/>
    </w:rPr>
  </w:style>
  <w:style w:type="paragraph" w:styleId="a8">
    <w:name w:val="Title"/>
    <w:basedOn w:val="a"/>
    <w:link w:val="a9"/>
    <w:qFormat/>
    <w:rsid w:val="003C1393"/>
    <w:pPr>
      <w:spacing w:after="0" w:line="240" w:lineRule="auto"/>
      <w:jc w:val="center"/>
    </w:pPr>
    <w:rPr>
      <w:rFonts w:ascii="Times New Roman" w:hAnsi="Times New Roman"/>
      <w:b/>
      <w:bCs/>
      <w:sz w:val="24"/>
      <w:szCs w:val="24"/>
    </w:rPr>
  </w:style>
  <w:style w:type="character" w:customStyle="1" w:styleId="a9">
    <w:name w:val="Заголовок Знак"/>
    <w:basedOn w:val="a0"/>
    <w:link w:val="a8"/>
    <w:rsid w:val="003C1393"/>
    <w:rPr>
      <w:rFonts w:ascii="Times New Roman" w:eastAsia="Times New Roman" w:hAnsi="Times New Roman" w:cs="Times New Roman"/>
      <w:b/>
      <w:bCs/>
      <w:sz w:val="24"/>
      <w:szCs w:val="24"/>
      <w:lang w:eastAsia="ru-RU"/>
    </w:rPr>
  </w:style>
  <w:style w:type="character" w:styleId="aa">
    <w:name w:val="Hyperlink"/>
    <w:basedOn w:val="a0"/>
    <w:rsid w:val="003C1393"/>
    <w:rPr>
      <w:color w:val="0000FF"/>
      <w:u w:val="single"/>
    </w:rPr>
  </w:style>
  <w:style w:type="paragraph" w:styleId="3">
    <w:name w:val="Body Text 3"/>
    <w:basedOn w:val="a"/>
    <w:link w:val="30"/>
    <w:rsid w:val="003C1393"/>
    <w:pPr>
      <w:spacing w:after="0" w:line="240" w:lineRule="auto"/>
      <w:jc w:val="center"/>
    </w:pPr>
    <w:rPr>
      <w:rFonts w:ascii="Times New Roman" w:hAnsi="Times New Roman"/>
      <w:b/>
      <w:bCs/>
      <w:sz w:val="24"/>
      <w:szCs w:val="24"/>
    </w:rPr>
  </w:style>
  <w:style w:type="character" w:customStyle="1" w:styleId="30">
    <w:name w:val="Основной текст 3 Знак"/>
    <w:basedOn w:val="a0"/>
    <w:link w:val="3"/>
    <w:rsid w:val="003C1393"/>
    <w:rPr>
      <w:rFonts w:ascii="Times New Roman" w:eastAsia="Times New Roman" w:hAnsi="Times New Roman" w:cs="Times New Roman"/>
      <w:b/>
      <w:bCs/>
      <w:sz w:val="24"/>
      <w:szCs w:val="24"/>
      <w:lang w:eastAsia="ru-RU"/>
    </w:rPr>
  </w:style>
  <w:style w:type="table" w:styleId="ab">
    <w:name w:val="Table Grid"/>
    <w:basedOn w:val="a1"/>
    <w:uiPriority w:val="59"/>
    <w:rsid w:val="00E76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E76A46"/>
    <w:pPr>
      <w:widowControl w:val="0"/>
      <w:spacing w:after="0" w:line="240" w:lineRule="auto"/>
      <w:ind w:firstLine="397"/>
      <w:jc w:val="center"/>
    </w:pPr>
    <w:rPr>
      <w:rFonts w:ascii="Times New Roman" w:hAnsi="Times New Roman"/>
      <w:b/>
      <w:sz w:val="24"/>
      <w:szCs w:val="20"/>
    </w:rPr>
  </w:style>
  <w:style w:type="paragraph" w:customStyle="1" w:styleId="22">
    <w:name w:val="Основной текст 22"/>
    <w:basedOn w:val="a"/>
    <w:rsid w:val="00007CD4"/>
    <w:pPr>
      <w:widowControl w:val="0"/>
      <w:spacing w:after="0" w:line="240" w:lineRule="auto"/>
      <w:ind w:firstLine="397"/>
      <w:jc w:val="center"/>
    </w:pPr>
    <w:rPr>
      <w:rFonts w:ascii="Times New Roman" w:hAnsi="Times New Roman"/>
      <w:b/>
      <w:sz w:val="24"/>
      <w:szCs w:val="20"/>
    </w:rPr>
  </w:style>
  <w:style w:type="character" w:styleId="ac">
    <w:name w:val="Emphasis"/>
    <w:basedOn w:val="a0"/>
    <w:uiPriority w:val="20"/>
    <w:qFormat/>
    <w:rsid w:val="00007CD4"/>
    <w:rPr>
      <w:i/>
      <w:iCs/>
    </w:rPr>
  </w:style>
  <w:style w:type="character" w:styleId="ad">
    <w:name w:val="FollowedHyperlink"/>
    <w:basedOn w:val="a0"/>
    <w:uiPriority w:val="99"/>
    <w:semiHidden/>
    <w:unhideWhenUsed/>
    <w:rsid w:val="00927EF7"/>
    <w:rPr>
      <w:color w:val="800080" w:themeColor="followedHyperlink"/>
      <w:u w:val="single"/>
    </w:rPr>
  </w:style>
  <w:style w:type="character" w:styleId="ae">
    <w:name w:val="Strong"/>
    <w:basedOn w:val="a0"/>
    <w:uiPriority w:val="22"/>
    <w:qFormat/>
    <w:rsid w:val="00CA2649"/>
    <w:rPr>
      <w:b/>
      <w:bCs/>
    </w:rPr>
  </w:style>
  <w:style w:type="character" w:customStyle="1" w:styleId="jlqj4b">
    <w:name w:val="jlqj4b"/>
    <w:basedOn w:val="a0"/>
    <w:rsid w:val="0058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nurpeisova@ku.ed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gertner@ku.edu.kz" TargetMode="External"/><Relationship Id="rId12" Type="http://schemas.openxmlformats.org/officeDocument/2006/relationships/hyperlink" Target="mailto:imstogniev@k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hshramazanova@ku.edu.kz" TargetMode="External"/><Relationship Id="rId5" Type="http://schemas.openxmlformats.org/officeDocument/2006/relationships/image" Target="media/image1.png"/><Relationship Id="rId10" Type="http://schemas.openxmlformats.org/officeDocument/2006/relationships/hyperlink" Target="mailto:smbazarbaeva@ku.edu.kz" TargetMode="External"/><Relationship Id="rId4" Type="http://schemas.openxmlformats.org/officeDocument/2006/relationships/webSettings" Target="webSettings.xml"/><Relationship Id="rId9" Type="http://schemas.openxmlformats.org/officeDocument/2006/relationships/hyperlink" Target="mailto:yugerasimova@ku.ed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lfink</dc:creator>
  <cp:lastModifiedBy>Admin</cp:lastModifiedBy>
  <cp:revision>30</cp:revision>
  <cp:lastPrinted>2020-03-02T04:41:00Z</cp:lastPrinted>
  <dcterms:created xsi:type="dcterms:W3CDTF">2021-03-09T06:51:00Z</dcterms:created>
  <dcterms:modified xsi:type="dcterms:W3CDTF">2022-03-02T02:47:00Z</dcterms:modified>
</cp:coreProperties>
</file>