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C0" w:rsidRPr="00A41EC0" w:rsidRDefault="00A41EC0" w:rsidP="00A41EC0">
      <w:pPr>
        <w:shd w:val="clear" w:color="auto" w:fill="FFFFFF"/>
        <w:ind w:firstLine="0"/>
        <w:jc w:val="left"/>
        <w:outlineLvl w:val="0"/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</w:pPr>
      <w:r w:rsidRPr="00A41EC0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Объявление о проведении конкурса на </w:t>
      </w:r>
      <w:proofErr w:type="spellStart"/>
      <w:r w:rsidRPr="00A41EC0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грантовое</w:t>
      </w:r>
      <w:proofErr w:type="spellEnd"/>
      <w:r w:rsidRPr="00A41EC0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финансирование по научным и (или) научно-техническим проектам на 2021-2023 годы со сроком реализации 12 месяцев</w:t>
      </w:r>
    </w:p>
    <w:p w:rsidR="00A41EC0" w:rsidRDefault="00A41EC0" w:rsidP="00A41EC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val="en-US" w:eastAsia="ru-RU"/>
        </w:rPr>
      </w:pPr>
    </w:p>
    <w:p w:rsidR="00A41EC0" w:rsidRPr="00A41EC0" w:rsidRDefault="00A41EC0" w:rsidP="00A41EC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hyperlink r:id="rId4" w:tooltip="" w:history="1">
        <w:r w:rsidRPr="00A41EC0">
          <w:rPr>
            <w:rFonts w:ascii="Arial" w:eastAsia="Times New Roman" w:hAnsi="Arial" w:cs="Arial"/>
            <w:color w:val="151515"/>
            <w:sz w:val="24"/>
            <w:szCs w:val="24"/>
            <w:lang w:val="en-US" w:eastAsia="ru-RU"/>
          </w:rPr>
          <w:t>02.09.2020</w:t>
        </w:r>
      </w:hyperlink>
    </w:p>
    <w:p w:rsidR="00A41EC0" w:rsidRPr="00A41EC0" w:rsidRDefault="00A41EC0" w:rsidP="00A41EC0">
      <w:pPr>
        <w:ind w:firstLine="0"/>
        <w:jc w:val="left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A41EC0">
        <w:rPr>
          <w:rFonts w:ascii="Arial" w:eastAsia="Times New Roman" w:hAnsi="Arial" w:cs="Arial"/>
          <w:color w:val="151515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lider" style="width:24pt;height:24pt"/>
        </w:pict>
      </w:r>
    </w:p>
    <w:p w:rsidR="00A41EC0" w:rsidRPr="00A41EC0" w:rsidRDefault="00A41EC0" w:rsidP="00A41EC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Министерство образования и науки Республики Казахстан (далее  - МОН РК) объявляет о проведении конкурса на </w:t>
      </w:r>
      <w:proofErr w:type="spellStart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грантовое</w:t>
      </w:r>
      <w:proofErr w:type="spellEnd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финансирование по научным и (или) научно-техническим проектам на 2021-2023 годы со сроком реализации 12 месяцев (фундаментальных и прикладных научных исследований) по приоритетным направлениям развития науки: </w:t>
      </w:r>
      <w:proofErr w:type="gramStart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Рациональное использование водных ресурсов, животного и растительного мира, экология; Геология, добыча и переработка минерального и углеводородного сырья, новые материалы, технология, безопасные изделия и конструкции; Энергетика и машиностроение; Информационные, коммуникационные и космические технологии; Научные исследования в области естественных наук; Наука о жизни и здоровье; Исследования в области образования и науки; Исследования в области социальных и гуманитарных наук;</w:t>
      </w:r>
      <w:proofErr w:type="gramEnd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Устойчивое развитие агропромышленного комплекса и безопасность сельскохозяйственной продукции; Национальная безопасность и оборона, и специализированным научным направлениям согласно Конкурсной документации.</w:t>
      </w:r>
    </w:p>
    <w:p w:rsidR="00A41EC0" w:rsidRPr="00A41EC0" w:rsidRDefault="00A41EC0" w:rsidP="00A41EC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val="en-US" w:eastAsia="ru-RU"/>
        </w:rPr>
      </w:pPr>
    </w:p>
    <w:p w:rsidR="00A41EC0" w:rsidRPr="00A41EC0" w:rsidRDefault="00A41EC0" w:rsidP="00A41EC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Конкурсная документация размещена на сайте МОН РК (https://www.gov.kz/memleket/entities/edu) и на сайте Комитета науки (https://www.gov.kz/memleket/entities/sc). Ответственное лицо, осуществляющее разъяснения по конкурсной документации и оформлению заявки -  </w:t>
      </w:r>
      <w:proofErr w:type="spellStart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Елшибеков</w:t>
      </w:r>
      <w:proofErr w:type="spellEnd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Ренат</w:t>
      </w:r>
      <w:proofErr w:type="spellEnd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телефон 8 (7172) 74-19-04, 74-20-29, 74-24-68, по финансовым вопросам – </w:t>
      </w:r>
      <w:proofErr w:type="spellStart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Шаймагамбетов</w:t>
      </w:r>
      <w:proofErr w:type="spellEnd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Еркин, телефон - 8 (7172) 74-16-53, 74-27-64 по юридическим вопросам – </w:t>
      </w:r>
      <w:proofErr w:type="spellStart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Можанова</w:t>
      </w:r>
      <w:proofErr w:type="spellEnd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Альбина 8 (7172) 74-24-67. </w:t>
      </w:r>
      <w:proofErr w:type="spellStart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Call</w:t>
      </w:r>
      <w:proofErr w:type="spellEnd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center</w:t>
      </w:r>
      <w:proofErr w:type="spellEnd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– 1450. Время работы: пн. - пт.,  9:00 – 18:30 час</w:t>
      </w:r>
      <w:proofErr w:type="gramStart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., </w:t>
      </w:r>
      <w:proofErr w:type="gramEnd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обед  13:00 – 14:30 час.</w:t>
      </w:r>
    </w:p>
    <w:p w:rsidR="00A41EC0" w:rsidRPr="00A41EC0" w:rsidRDefault="00A41EC0" w:rsidP="00A41EC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proofErr w:type="spellStart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Call</w:t>
      </w:r>
      <w:proofErr w:type="spellEnd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center</w:t>
      </w:r>
      <w:proofErr w:type="spellEnd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по работе с информационной системой АО «НЦГНТЭ» (</w:t>
      </w:r>
      <w:proofErr w:type="spellStart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is.ncste.kz</w:t>
      </w:r>
      <w:proofErr w:type="spellEnd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) для регистрации заявок и получения ИРН: 8-727-355-50-01 (</w:t>
      </w:r>
      <w:proofErr w:type="spellStart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внутр</w:t>
      </w:r>
      <w:proofErr w:type="spellEnd"/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 210, 216, 217, 218, 219, 221, 224, 226, 227, 228, 229, 231, 232, 233, 234, 235, 236). Время работы: пн. - пт., 9:00 – 18:30 час, обед  13:00 – 14:30 час.</w:t>
      </w:r>
    </w:p>
    <w:p w:rsidR="00A41EC0" w:rsidRDefault="00A41EC0" w:rsidP="00A41EC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val="en-US" w:eastAsia="ru-RU"/>
        </w:rPr>
      </w:pPr>
    </w:p>
    <w:p w:rsidR="00A41EC0" w:rsidRPr="00A41EC0" w:rsidRDefault="00A41EC0" w:rsidP="00A41EC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Конкурсные заявки подаются в Комитет науки МОН РК в электронном виде, заверенные электронной цифровой подписью научного руководителя проекта и заявителя, через информационную систему АО «НЦГНТЭ» по ссылке: https://is.ncste.kz. Начало приема заявок – с 14 сентября 2020 года.</w:t>
      </w:r>
    </w:p>
    <w:p w:rsidR="00A41EC0" w:rsidRPr="00A41EC0" w:rsidRDefault="00A41EC0" w:rsidP="00A41EC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Окончательный срок представления заявок - </w:t>
      </w:r>
      <w:r w:rsidRPr="00A41EC0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28 октября 2020 года</w:t>
      </w:r>
      <w:r w:rsidRPr="00A41EC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(включительно).</w:t>
      </w:r>
    </w:p>
    <w:p w:rsidR="00A41EC0" w:rsidRPr="00A41EC0" w:rsidRDefault="00A41EC0" w:rsidP="00A41EC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A41EC0" w:rsidRPr="00A41EC0" w:rsidRDefault="00A41EC0" w:rsidP="00A41EC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hyperlink r:id="rId5" w:history="1">
        <w:r w:rsidRPr="00A41EC0">
          <w:rPr>
            <w:rFonts w:ascii="Arial" w:eastAsia="Times New Roman" w:hAnsi="Arial" w:cs="Arial"/>
            <w:color w:val="1565C0"/>
            <w:sz w:val="24"/>
            <w:szCs w:val="24"/>
            <w:lang w:eastAsia="ru-RU"/>
          </w:rPr>
          <w:t xml:space="preserve">Конкурсная документация на ГФ 2021-2023 годы 12 </w:t>
        </w:r>
        <w:proofErr w:type="spellStart"/>
        <w:proofErr w:type="gramStart"/>
        <w:r w:rsidRPr="00A41EC0">
          <w:rPr>
            <w:rFonts w:ascii="Arial" w:eastAsia="Times New Roman" w:hAnsi="Arial" w:cs="Arial"/>
            <w:color w:val="1565C0"/>
            <w:sz w:val="24"/>
            <w:szCs w:val="24"/>
            <w:lang w:eastAsia="ru-RU"/>
          </w:rPr>
          <w:t>мес</w:t>
        </w:r>
        <w:proofErr w:type="spellEnd"/>
        <w:proofErr w:type="gramEnd"/>
      </w:hyperlink>
    </w:p>
    <w:p w:rsidR="00E83730" w:rsidRDefault="00E83730"/>
    <w:sectPr w:rsidR="00E83730" w:rsidSect="00E8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EC0"/>
    <w:rsid w:val="001A4DE2"/>
    <w:rsid w:val="00276ADB"/>
    <w:rsid w:val="00387086"/>
    <w:rsid w:val="00424D15"/>
    <w:rsid w:val="006D0162"/>
    <w:rsid w:val="006F591A"/>
    <w:rsid w:val="008C70E4"/>
    <w:rsid w:val="00942A86"/>
    <w:rsid w:val="00A41EC0"/>
    <w:rsid w:val="00AC2608"/>
    <w:rsid w:val="00B26958"/>
    <w:rsid w:val="00B60554"/>
    <w:rsid w:val="00CA0D3B"/>
    <w:rsid w:val="00D42A58"/>
    <w:rsid w:val="00DB0AB9"/>
    <w:rsid w:val="00E83730"/>
    <w:rsid w:val="00F45452"/>
    <w:rsid w:val="00FB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0"/>
  </w:style>
  <w:style w:type="paragraph" w:styleId="1">
    <w:name w:val="heading 1"/>
    <w:basedOn w:val="a"/>
    <w:link w:val="10"/>
    <w:uiPriority w:val="9"/>
    <w:qFormat/>
    <w:rsid w:val="00A41EC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1E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1E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4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1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6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4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8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5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6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uploads/2020/9/2/df1d6eaf254796f07ba885e50626841f_original.465920.doc" TargetMode="External"/><Relationship Id="rId4" Type="http://schemas.openxmlformats.org/officeDocument/2006/relationships/hyperlink" Target="https://www.gov.kz/memleket/entities/sc/press/new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imotshina</dc:creator>
  <cp:lastModifiedBy>imotshina</cp:lastModifiedBy>
  <cp:revision>1</cp:revision>
  <dcterms:created xsi:type="dcterms:W3CDTF">2020-09-02T05:59:00Z</dcterms:created>
  <dcterms:modified xsi:type="dcterms:W3CDTF">2020-09-02T06:02:00Z</dcterms:modified>
</cp:coreProperties>
</file>