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33" w:rsidRDefault="00F44D33" w:rsidP="00251E6D">
      <w:pPr>
        <w:rPr>
          <w:b/>
          <w:sz w:val="28"/>
          <w:szCs w:val="28"/>
        </w:rPr>
      </w:pPr>
    </w:p>
    <w:p w:rsidR="009E2E8E" w:rsidRPr="001A036D" w:rsidRDefault="002C7C70" w:rsidP="009868AB">
      <w:pPr>
        <w:spacing w:before="120" w:line="360" w:lineRule="auto"/>
        <w:jc w:val="center"/>
        <w:rPr>
          <w:b/>
          <w:szCs w:val="24"/>
        </w:rPr>
      </w:pPr>
      <w:r>
        <w:rPr>
          <w:b/>
          <w:szCs w:val="24"/>
          <w:lang w:val="en-US"/>
        </w:rPr>
        <w:t xml:space="preserve">IX </w:t>
      </w:r>
      <w:r w:rsidR="00B70D2A">
        <w:rPr>
          <w:b/>
          <w:szCs w:val="24"/>
        </w:rPr>
        <w:t>Международная</w:t>
      </w:r>
    </w:p>
    <w:p w:rsidR="00251E6D" w:rsidRPr="004A72E0" w:rsidRDefault="009E2E8E" w:rsidP="004A72E0">
      <w:pPr>
        <w:spacing w:line="360" w:lineRule="auto"/>
        <w:jc w:val="center"/>
        <w:rPr>
          <w:b/>
          <w:szCs w:val="24"/>
        </w:rPr>
      </w:pPr>
      <w:r w:rsidRPr="009E2E8E">
        <w:rPr>
          <w:b/>
          <w:szCs w:val="24"/>
        </w:rPr>
        <w:t>научно-практической конференции</w:t>
      </w:r>
    </w:p>
    <w:p w:rsidR="00251E6D" w:rsidRPr="004A72E0" w:rsidRDefault="00251E6D" w:rsidP="009868AB">
      <w:pPr>
        <w:spacing w:line="360" w:lineRule="auto"/>
        <w:jc w:val="center"/>
        <w:rPr>
          <w:sz w:val="28"/>
          <w:szCs w:val="28"/>
        </w:rPr>
      </w:pPr>
      <w:r w:rsidRPr="004A72E0">
        <w:rPr>
          <w:sz w:val="28"/>
          <w:szCs w:val="28"/>
        </w:rPr>
        <w:t xml:space="preserve">Современная </w:t>
      </w:r>
      <w:r w:rsidR="004A72E0" w:rsidRPr="004A72E0">
        <w:rPr>
          <w:sz w:val="28"/>
          <w:szCs w:val="28"/>
        </w:rPr>
        <w:t>коммуникация: стратегии и тактики взаимодействия</w:t>
      </w:r>
    </w:p>
    <w:p w:rsidR="009E2E8E" w:rsidRPr="004A72E0" w:rsidRDefault="009E2E8E" w:rsidP="009868AB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4A72E0">
        <w:rPr>
          <w:b/>
          <w:sz w:val="28"/>
          <w:szCs w:val="28"/>
          <w:lang w:val="en-US"/>
        </w:rPr>
        <w:t>«</w:t>
      </w:r>
      <w:r w:rsidR="000D40C8" w:rsidRPr="004A72E0">
        <w:rPr>
          <w:b/>
          <w:color w:val="000000"/>
          <w:sz w:val="28"/>
          <w:szCs w:val="28"/>
          <w:shd w:val="clear" w:color="auto" w:fill="FFFFFF"/>
          <w:lang w:val="en-US"/>
        </w:rPr>
        <w:t>Digital technologies in International relations</w:t>
      </w:r>
      <w:r w:rsidRPr="004A72E0">
        <w:rPr>
          <w:b/>
          <w:sz w:val="28"/>
          <w:szCs w:val="28"/>
          <w:lang w:val="en-US"/>
        </w:rPr>
        <w:t>»</w:t>
      </w:r>
    </w:p>
    <w:p w:rsidR="00B70D2A" w:rsidRPr="004A72E0" w:rsidRDefault="002C7C70" w:rsidP="009868AB">
      <w:pPr>
        <w:spacing w:line="360" w:lineRule="auto"/>
        <w:jc w:val="center"/>
        <w:rPr>
          <w:b/>
          <w:sz w:val="28"/>
          <w:szCs w:val="28"/>
        </w:rPr>
      </w:pPr>
      <w:r w:rsidRPr="00251E6D">
        <w:rPr>
          <w:b/>
          <w:sz w:val="28"/>
          <w:szCs w:val="28"/>
          <w:lang w:val="en-US"/>
        </w:rPr>
        <w:t>30</w:t>
      </w:r>
      <w:r w:rsidR="00B70D2A" w:rsidRPr="00251E6D">
        <w:rPr>
          <w:b/>
          <w:sz w:val="28"/>
          <w:szCs w:val="28"/>
          <w:lang w:val="en-US"/>
        </w:rPr>
        <w:t xml:space="preserve"> </w:t>
      </w:r>
      <w:r w:rsidR="00B70D2A">
        <w:rPr>
          <w:b/>
          <w:sz w:val="28"/>
          <w:szCs w:val="28"/>
        </w:rPr>
        <w:t>ноября</w:t>
      </w:r>
      <w:r w:rsidR="00B70D2A" w:rsidRPr="00251E6D">
        <w:rPr>
          <w:b/>
          <w:sz w:val="28"/>
          <w:szCs w:val="28"/>
          <w:lang w:val="en-US"/>
        </w:rPr>
        <w:t xml:space="preserve"> 2020 </w:t>
      </w:r>
      <w:r w:rsidR="00B70D2A">
        <w:rPr>
          <w:b/>
          <w:sz w:val="28"/>
          <w:szCs w:val="28"/>
        </w:rPr>
        <w:t>года</w:t>
      </w:r>
      <w:r w:rsidR="00B70D2A" w:rsidRPr="00251E6D">
        <w:rPr>
          <w:b/>
          <w:sz w:val="28"/>
          <w:szCs w:val="28"/>
          <w:lang w:val="en-US"/>
        </w:rPr>
        <w:t xml:space="preserve"> </w:t>
      </w:r>
      <w:r w:rsidR="004A72E0">
        <w:rPr>
          <w:b/>
          <w:sz w:val="28"/>
          <w:szCs w:val="28"/>
        </w:rPr>
        <w:t>10:30</w:t>
      </w:r>
    </w:p>
    <w:p w:rsidR="00B70D2A" w:rsidRPr="00B70D2A" w:rsidRDefault="00B70D2A" w:rsidP="009868AB">
      <w:pPr>
        <w:spacing w:line="360" w:lineRule="auto"/>
        <w:jc w:val="center"/>
        <w:rPr>
          <w:b/>
          <w:sz w:val="28"/>
          <w:szCs w:val="28"/>
        </w:rPr>
      </w:pPr>
      <w:r w:rsidRPr="00B70D2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на платформе </w:t>
      </w:r>
      <w:r>
        <w:rPr>
          <w:b/>
          <w:sz w:val="28"/>
          <w:szCs w:val="28"/>
          <w:lang w:val="en-US"/>
        </w:rPr>
        <w:t>Zoom</w:t>
      </w:r>
      <w:r w:rsidRPr="00B70D2A">
        <w:rPr>
          <w:b/>
          <w:sz w:val="28"/>
          <w:szCs w:val="28"/>
        </w:rPr>
        <w:t>)</w:t>
      </w:r>
    </w:p>
    <w:p w:rsidR="00274C1F" w:rsidRPr="00B70D2A" w:rsidRDefault="00274C1F" w:rsidP="0047162D">
      <w:pPr>
        <w:jc w:val="center"/>
        <w:rPr>
          <w:sz w:val="28"/>
          <w:szCs w:val="28"/>
        </w:rPr>
      </w:pPr>
    </w:p>
    <w:p w:rsidR="009E2E8E" w:rsidRDefault="00274C1F" w:rsidP="009E2E8E">
      <w:pPr>
        <w:jc w:val="center"/>
        <w:rPr>
          <w:i/>
          <w:szCs w:val="24"/>
        </w:rPr>
      </w:pPr>
      <w:r>
        <w:rPr>
          <w:szCs w:val="24"/>
        </w:rPr>
        <w:t>Р</w:t>
      </w:r>
      <w:r w:rsidR="009E2E8E" w:rsidRPr="009E2E8E">
        <w:rPr>
          <w:szCs w:val="24"/>
        </w:rPr>
        <w:t>абочие языки конференции:</w:t>
      </w:r>
      <w:r w:rsidR="009E2E8E">
        <w:rPr>
          <w:szCs w:val="24"/>
        </w:rPr>
        <w:t xml:space="preserve"> </w:t>
      </w:r>
      <w:r w:rsidR="0047162D">
        <w:rPr>
          <w:szCs w:val="24"/>
        </w:rPr>
        <w:br/>
      </w:r>
      <w:r w:rsidR="009E2E8E" w:rsidRPr="009E2E8E">
        <w:rPr>
          <w:i/>
          <w:szCs w:val="24"/>
        </w:rPr>
        <w:t>русский, английский</w:t>
      </w:r>
    </w:p>
    <w:p w:rsidR="00B70D2A" w:rsidRDefault="00B70D2A" w:rsidP="009E2E8E">
      <w:pPr>
        <w:jc w:val="center"/>
        <w:rPr>
          <w:i/>
          <w:szCs w:val="24"/>
          <w:lang w:val="en-US"/>
        </w:rPr>
      </w:pPr>
    </w:p>
    <w:p w:rsidR="00B70D2A" w:rsidRPr="00B70D2A" w:rsidRDefault="00B70D2A" w:rsidP="00B70D2A">
      <w:pPr>
        <w:ind w:firstLine="709"/>
        <w:rPr>
          <w:szCs w:val="24"/>
        </w:rPr>
      </w:pPr>
      <w:r>
        <w:rPr>
          <w:szCs w:val="24"/>
        </w:rPr>
        <w:t xml:space="preserve">Приглашаем принять участие в конференции (в режиме онлайн): очно (доклад на английском языке, статья на русском языке) и заочно (принимаются к публикации в </w:t>
      </w:r>
      <w:r w:rsidR="00EB626A" w:rsidRPr="00EB626A">
        <w:rPr>
          <w:b/>
          <w:szCs w:val="24"/>
        </w:rPr>
        <w:t>электронном</w:t>
      </w:r>
      <w:r w:rsidR="00EB626A">
        <w:rPr>
          <w:szCs w:val="24"/>
        </w:rPr>
        <w:t xml:space="preserve"> </w:t>
      </w:r>
      <w:r>
        <w:rPr>
          <w:szCs w:val="24"/>
        </w:rPr>
        <w:t>сборнике по материалам конференции статьи на русском языке).</w:t>
      </w:r>
    </w:p>
    <w:p w:rsidR="009E2E8E" w:rsidRPr="009E2E8E" w:rsidRDefault="009E2E8E" w:rsidP="009E2E8E">
      <w:pPr>
        <w:jc w:val="both"/>
        <w:rPr>
          <w:szCs w:val="24"/>
        </w:rPr>
      </w:pPr>
    </w:p>
    <w:p w:rsidR="009E2E8E" w:rsidRPr="009E2E8E" w:rsidRDefault="009E2E8E" w:rsidP="009E2E8E">
      <w:pPr>
        <w:jc w:val="center"/>
        <w:rPr>
          <w:b/>
          <w:szCs w:val="24"/>
          <w:u w:val="single"/>
        </w:rPr>
      </w:pPr>
      <w:r w:rsidRPr="009E2E8E">
        <w:rPr>
          <w:b/>
          <w:szCs w:val="24"/>
          <w:u w:val="single"/>
        </w:rPr>
        <w:t>Основные направления конференции:</w:t>
      </w:r>
    </w:p>
    <w:p w:rsidR="009E2E8E" w:rsidRPr="009E2E8E" w:rsidRDefault="009E2E8E" w:rsidP="009E2E8E">
      <w:pPr>
        <w:jc w:val="center"/>
        <w:rPr>
          <w:b/>
          <w:szCs w:val="24"/>
          <w:u w:val="single"/>
        </w:rPr>
      </w:pPr>
    </w:p>
    <w:p w:rsidR="00C27CD8" w:rsidRPr="00BC6E5C" w:rsidRDefault="00380B66" w:rsidP="00C27CD8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цифровизация в международных отношениях: теория и практика, проблемы и перспективы;</w:t>
      </w:r>
    </w:p>
    <w:p w:rsidR="00C27CD8" w:rsidRPr="00BC6E5C" w:rsidRDefault="00380B66" w:rsidP="00C27CD8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кибербезопасность и информационная безопасность</w:t>
      </w:r>
      <w:r w:rsidR="00C27CD8" w:rsidRPr="00BC6E5C">
        <w:rPr>
          <w:szCs w:val="24"/>
        </w:rPr>
        <w:t>;</w:t>
      </w:r>
    </w:p>
    <w:p w:rsidR="001711A0" w:rsidRDefault="00380B66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управление Интернетом в международной повестке</w:t>
      </w:r>
      <w:r w:rsidR="001711A0">
        <w:rPr>
          <w:szCs w:val="24"/>
        </w:rPr>
        <w:t>;</w:t>
      </w:r>
    </w:p>
    <w:p w:rsidR="00C27CD8" w:rsidRDefault="00380B66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цифровизация электоральных процессов</w:t>
      </w:r>
      <w:r w:rsidR="00C27CD8">
        <w:rPr>
          <w:szCs w:val="24"/>
        </w:rPr>
        <w:t>;</w:t>
      </w:r>
    </w:p>
    <w:p w:rsidR="00C27CD8" w:rsidRPr="00251E6D" w:rsidRDefault="00380B66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цифровая трансформация мировой экономики</w:t>
      </w:r>
      <w:r w:rsidR="00C27CD8">
        <w:rPr>
          <w:szCs w:val="24"/>
        </w:rPr>
        <w:t>;</w:t>
      </w:r>
    </w:p>
    <w:p w:rsidR="00251E6D" w:rsidRDefault="00251E6D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цифровые технологии в системе образования;</w:t>
      </w:r>
    </w:p>
    <w:p w:rsidR="00251E6D" w:rsidRPr="001711A0" w:rsidRDefault="00251E6D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цифровые технологии в культуре и искусстве;</w:t>
      </w:r>
    </w:p>
    <w:p w:rsidR="009E2E8E" w:rsidRDefault="00380B66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>цифровизация как способ налаживания межгосударственного взаимодейс</w:t>
      </w:r>
      <w:r w:rsidR="00C45598">
        <w:rPr>
          <w:szCs w:val="24"/>
        </w:rPr>
        <w:t>твия</w:t>
      </w:r>
      <w:r>
        <w:rPr>
          <w:szCs w:val="24"/>
        </w:rPr>
        <w:t>;</w:t>
      </w:r>
    </w:p>
    <w:p w:rsidR="00380B66" w:rsidRPr="00BC6E5C" w:rsidRDefault="004C79CE" w:rsidP="009E2E8E">
      <w:pPr>
        <w:numPr>
          <w:ilvl w:val="0"/>
          <w:numId w:val="15"/>
        </w:numPr>
        <w:rPr>
          <w:szCs w:val="24"/>
        </w:rPr>
      </w:pPr>
      <w:r>
        <w:rPr>
          <w:szCs w:val="24"/>
        </w:rPr>
        <w:t xml:space="preserve">использование цифровых технологий в международных отношениях в период всеобщего локдауна и карантина в связи с пандемией </w:t>
      </w:r>
      <w:r>
        <w:rPr>
          <w:szCs w:val="24"/>
          <w:lang w:val="en-US"/>
        </w:rPr>
        <w:t>COVID</w:t>
      </w:r>
      <w:r w:rsidRPr="004C79CE">
        <w:rPr>
          <w:szCs w:val="24"/>
        </w:rPr>
        <w:t xml:space="preserve">-19 </w:t>
      </w:r>
      <w:r>
        <w:rPr>
          <w:szCs w:val="24"/>
        </w:rPr>
        <w:t>в 2020-2021гг.</w:t>
      </w:r>
    </w:p>
    <w:p w:rsidR="00701448" w:rsidRPr="006032C9" w:rsidRDefault="00701448" w:rsidP="00701448">
      <w:pPr>
        <w:spacing w:before="120"/>
        <w:ind w:firstLine="709"/>
        <w:jc w:val="both"/>
        <w:rPr>
          <w:szCs w:val="24"/>
        </w:rPr>
      </w:pPr>
      <w:r w:rsidRPr="006032C9">
        <w:rPr>
          <w:szCs w:val="24"/>
        </w:rPr>
        <w:t>Принимаются статьи, содержащие результаты исследований авторов по перечисленным выше проблемам:</w:t>
      </w:r>
    </w:p>
    <w:p w:rsidR="00701448" w:rsidRPr="006D0AFF" w:rsidRDefault="00701448" w:rsidP="00701448">
      <w:pPr>
        <w:pStyle w:val="a4"/>
        <w:numPr>
          <w:ilvl w:val="0"/>
          <w:numId w:val="11"/>
        </w:numPr>
        <w:spacing w:before="120"/>
        <w:jc w:val="both"/>
        <w:rPr>
          <w:i/>
          <w:szCs w:val="24"/>
        </w:rPr>
      </w:pPr>
      <w:r w:rsidRPr="006D0AFF">
        <w:rPr>
          <w:b/>
          <w:i/>
          <w:szCs w:val="24"/>
        </w:rPr>
        <w:t xml:space="preserve">на </w:t>
      </w:r>
      <w:r w:rsidR="000D40C8">
        <w:rPr>
          <w:b/>
          <w:i/>
          <w:szCs w:val="24"/>
        </w:rPr>
        <w:t>русском языке;</w:t>
      </w:r>
      <w:r w:rsidRPr="006D0AFF">
        <w:rPr>
          <w:b/>
          <w:i/>
          <w:szCs w:val="24"/>
        </w:rPr>
        <w:t xml:space="preserve"> </w:t>
      </w:r>
    </w:p>
    <w:p w:rsidR="00701448" w:rsidRPr="006032C9" w:rsidRDefault="00701448" w:rsidP="00701448">
      <w:pPr>
        <w:pStyle w:val="a4"/>
        <w:numPr>
          <w:ilvl w:val="0"/>
          <w:numId w:val="11"/>
        </w:numPr>
        <w:spacing w:before="120"/>
        <w:jc w:val="both"/>
        <w:rPr>
          <w:b/>
          <w:szCs w:val="24"/>
        </w:rPr>
      </w:pPr>
      <w:r w:rsidRPr="006032C9">
        <w:rPr>
          <w:szCs w:val="24"/>
        </w:rPr>
        <w:t xml:space="preserve">объемом </w:t>
      </w:r>
      <w:r w:rsidR="009868AB" w:rsidRPr="009868AB">
        <w:rPr>
          <w:b/>
          <w:i/>
          <w:szCs w:val="24"/>
        </w:rPr>
        <w:t>от 4</w:t>
      </w:r>
      <w:r w:rsidR="009868AB">
        <w:rPr>
          <w:szCs w:val="24"/>
        </w:rPr>
        <w:t xml:space="preserve"> </w:t>
      </w:r>
      <w:r w:rsidRPr="006032C9">
        <w:rPr>
          <w:b/>
          <w:i/>
          <w:szCs w:val="24"/>
        </w:rPr>
        <w:t>до 10 страниц</w:t>
      </w:r>
    </w:p>
    <w:p w:rsidR="00701448" w:rsidRPr="006032C9" w:rsidRDefault="00701448" w:rsidP="00701448">
      <w:pPr>
        <w:pStyle w:val="a4"/>
        <w:numPr>
          <w:ilvl w:val="0"/>
          <w:numId w:val="11"/>
        </w:numPr>
        <w:spacing w:before="120"/>
        <w:jc w:val="both"/>
        <w:rPr>
          <w:szCs w:val="24"/>
        </w:rPr>
      </w:pPr>
      <w:r w:rsidRPr="006032C9">
        <w:rPr>
          <w:szCs w:val="24"/>
        </w:rPr>
        <w:t xml:space="preserve">срок </w:t>
      </w:r>
      <w:r w:rsidR="00661B9B" w:rsidRPr="006032C9">
        <w:rPr>
          <w:szCs w:val="24"/>
        </w:rPr>
        <w:t xml:space="preserve">- </w:t>
      </w:r>
      <w:r w:rsidR="00D30B6E" w:rsidRPr="00D30B6E">
        <w:rPr>
          <w:b/>
          <w:i/>
          <w:szCs w:val="24"/>
          <w:u w:val="single"/>
        </w:rPr>
        <w:t xml:space="preserve">ДО  </w:t>
      </w:r>
      <w:r w:rsidR="002C7C70">
        <w:rPr>
          <w:b/>
          <w:i/>
          <w:szCs w:val="24"/>
          <w:u w:val="single"/>
        </w:rPr>
        <w:t>28</w:t>
      </w:r>
      <w:r w:rsidR="000D40C8">
        <w:rPr>
          <w:b/>
          <w:i/>
          <w:szCs w:val="24"/>
          <w:u w:val="single"/>
          <w:lang w:val="en-US"/>
        </w:rPr>
        <w:t xml:space="preserve"> </w:t>
      </w:r>
      <w:r w:rsidR="000D40C8">
        <w:rPr>
          <w:b/>
          <w:i/>
          <w:szCs w:val="24"/>
          <w:u w:val="single"/>
        </w:rPr>
        <w:t>НОЯ</w:t>
      </w:r>
      <w:r w:rsidR="009D3621">
        <w:rPr>
          <w:b/>
          <w:i/>
          <w:szCs w:val="24"/>
          <w:u w:val="single"/>
        </w:rPr>
        <w:t>БРЯ</w:t>
      </w:r>
      <w:r w:rsidR="00431DD8">
        <w:rPr>
          <w:b/>
          <w:i/>
          <w:szCs w:val="24"/>
          <w:u w:val="single"/>
        </w:rPr>
        <w:t xml:space="preserve"> 2020</w:t>
      </w:r>
      <w:r w:rsidR="00D30B6E" w:rsidRPr="00D30B6E">
        <w:rPr>
          <w:b/>
          <w:i/>
          <w:szCs w:val="24"/>
          <w:u w:val="single"/>
        </w:rPr>
        <w:t xml:space="preserve"> </w:t>
      </w:r>
      <w:r w:rsidR="009D3621">
        <w:rPr>
          <w:b/>
          <w:i/>
          <w:szCs w:val="24"/>
          <w:u w:val="single"/>
        </w:rPr>
        <w:t>г</w:t>
      </w:r>
      <w:r w:rsidR="00D30B6E" w:rsidRPr="00D30B6E">
        <w:rPr>
          <w:b/>
          <w:i/>
          <w:szCs w:val="24"/>
          <w:u w:val="single"/>
        </w:rPr>
        <w:t>.</w:t>
      </w:r>
    </w:p>
    <w:p w:rsidR="00701448" w:rsidRPr="00862DE1" w:rsidRDefault="00862DE1" w:rsidP="00862DE1">
      <w:pPr>
        <w:spacing w:before="120"/>
        <w:ind w:left="360"/>
        <w:jc w:val="both"/>
        <w:rPr>
          <w:szCs w:val="24"/>
        </w:rPr>
      </w:pPr>
      <w:r>
        <w:rPr>
          <w:szCs w:val="24"/>
        </w:rPr>
        <w:t>П</w:t>
      </w:r>
      <w:r w:rsidR="00701448" w:rsidRPr="00862DE1">
        <w:rPr>
          <w:szCs w:val="24"/>
        </w:rPr>
        <w:t xml:space="preserve">ланируемый </w:t>
      </w:r>
      <w:r w:rsidR="00701448" w:rsidRPr="00862DE1">
        <w:rPr>
          <w:b/>
          <w:i/>
          <w:szCs w:val="24"/>
        </w:rPr>
        <w:t>срок выхода сборника в печать –</w:t>
      </w:r>
      <w:r w:rsidR="00314B78">
        <w:rPr>
          <w:b/>
          <w:i/>
          <w:szCs w:val="24"/>
        </w:rPr>
        <w:t xml:space="preserve"> </w:t>
      </w:r>
      <w:r w:rsidR="00E12530">
        <w:rPr>
          <w:b/>
          <w:i/>
          <w:szCs w:val="24"/>
        </w:rPr>
        <w:t>февраль</w:t>
      </w:r>
      <w:r w:rsidR="00701448" w:rsidRPr="00862DE1">
        <w:rPr>
          <w:b/>
          <w:i/>
          <w:szCs w:val="24"/>
        </w:rPr>
        <w:t xml:space="preserve"> 20</w:t>
      </w:r>
      <w:r w:rsidR="00564F39" w:rsidRPr="00564F39">
        <w:rPr>
          <w:b/>
          <w:i/>
          <w:szCs w:val="24"/>
        </w:rPr>
        <w:t>2</w:t>
      </w:r>
      <w:r w:rsidR="009D3621">
        <w:rPr>
          <w:b/>
          <w:i/>
          <w:szCs w:val="24"/>
        </w:rPr>
        <w:t>1</w:t>
      </w:r>
      <w:r w:rsidR="00701448" w:rsidRPr="00862DE1">
        <w:rPr>
          <w:b/>
          <w:i/>
          <w:szCs w:val="24"/>
        </w:rPr>
        <w:t xml:space="preserve"> г.</w:t>
      </w:r>
    </w:p>
    <w:p w:rsidR="00D30B6E" w:rsidRDefault="00661B9B" w:rsidP="000D40C8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EB57D7">
        <w:rPr>
          <w:b/>
          <w:szCs w:val="24"/>
        </w:rPr>
        <w:t xml:space="preserve">Для </w:t>
      </w:r>
      <w:r w:rsidR="00B70D2A">
        <w:rPr>
          <w:b/>
          <w:szCs w:val="24"/>
        </w:rPr>
        <w:t>регистрации на очное участие (с докладом), а также</w:t>
      </w:r>
      <w:r w:rsidR="00894FD1">
        <w:rPr>
          <w:b/>
          <w:szCs w:val="24"/>
        </w:rPr>
        <w:t xml:space="preserve"> для </w:t>
      </w:r>
      <w:r w:rsidRPr="00EB57D7">
        <w:rPr>
          <w:b/>
          <w:szCs w:val="24"/>
        </w:rPr>
        <w:t>включения</w:t>
      </w:r>
      <w:r w:rsidR="00894FD1">
        <w:rPr>
          <w:b/>
          <w:szCs w:val="24"/>
        </w:rPr>
        <w:t xml:space="preserve"> статьи</w:t>
      </w:r>
      <w:r w:rsidRPr="00EB57D7">
        <w:rPr>
          <w:b/>
          <w:szCs w:val="24"/>
        </w:rPr>
        <w:t xml:space="preserve"> в сборник необходимо представить по эл.</w:t>
      </w:r>
      <w:r w:rsidR="004C79CE">
        <w:rPr>
          <w:b/>
          <w:szCs w:val="24"/>
        </w:rPr>
        <w:t xml:space="preserve"> </w:t>
      </w:r>
      <w:r w:rsidRPr="00EB57D7">
        <w:rPr>
          <w:b/>
          <w:szCs w:val="24"/>
        </w:rPr>
        <w:t xml:space="preserve">почте </w:t>
      </w:r>
      <w:r w:rsidR="000D40C8">
        <w:rPr>
          <w:b/>
          <w:szCs w:val="24"/>
          <w:lang w:val="en-US"/>
        </w:rPr>
        <w:t>uf</w:t>
      </w:r>
      <w:r w:rsidR="000D40C8" w:rsidRPr="000D40C8">
        <w:rPr>
          <w:b/>
          <w:szCs w:val="24"/>
        </w:rPr>
        <w:t>.</w:t>
      </w:r>
      <w:r w:rsidR="000D40C8">
        <w:rPr>
          <w:b/>
          <w:szCs w:val="24"/>
          <w:lang w:val="en-US"/>
        </w:rPr>
        <w:t>olga</w:t>
      </w:r>
      <w:r w:rsidR="005B70E5" w:rsidRPr="005B70E5">
        <w:rPr>
          <w:b/>
          <w:szCs w:val="24"/>
        </w:rPr>
        <w:t>@</w:t>
      </w:r>
      <w:r w:rsidR="005B70E5">
        <w:rPr>
          <w:b/>
          <w:szCs w:val="24"/>
          <w:lang w:val="en-US"/>
        </w:rPr>
        <w:t>gmail</w:t>
      </w:r>
      <w:r w:rsidR="005B70E5" w:rsidRPr="005B70E5">
        <w:rPr>
          <w:b/>
          <w:szCs w:val="24"/>
        </w:rPr>
        <w:t>.</w:t>
      </w:r>
      <w:r w:rsidR="005B70E5">
        <w:rPr>
          <w:b/>
          <w:szCs w:val="24"/>
          <w:lang w:val="en-US"/>
        </w:rPr>
        <w:t>com</w:t>
      </w:r>
      <w:r w:rsidR="00EB57D7" w:rsidRPr="00EB57D7">
        <w:rPr>
          <w:b/>
          <w:szCs w:val="24"/>
        </w:rPr>
        <w:t xml:space="preserve"> </w:t>
      </w:r>
      <w:r w:rsidR="00C400DD" w:rsidRPr="00EB57D7">
        <w:rPr>
          <w:b/>
          <w:szCs w:val="24"/>
        </w:rPr>
        <w:t>(тема письма «</w:t>
      </w:r>
      <w:r w:rsidR="00894FD1">
        <w:rPr>
          <w:b/>
          <w:szCs w:val="24"/>
        </w:rPr>
        <w:t>Конференция</w:t>
      </w:r>
      <w:r w:rsidR="00C400DD" w:rsidRPr="00EB57D7">
        <w:rPr>
          <w:b/>
          <w:szCs w:val="24"/>
        </w:rPr>
        <w:t>»)</w:t>
      </w:r>
      <w:r w:rsidR="000D40C8" w:rsidRPr="000D40C8">
        <w:rPr>
          <w:b/>
          <w:szCs w:val="24"/>
        </w:rPr>
        <w:t xml:space="preserve"> </w:t>
      </w:r>
      <w:r w:rsidR="00894FD1">
        <w:rPr>
          <w:szCs w:val="24"/>
        </w:rPr>
        <w:t>работу</w:t>
      </w:r>
      <w:r w:rsidRPr="006032C9">
        <w:rPr>
          <w:szCs w:val="24"/>
        </w:rPr>
        <w:t>, оформленную в соответствии с требованиями и образцом (в имен</w:t>
      </w:r>
      <w:r w:rsidR="000D40C8">
        <w:rPr>
          <w:szCs w:val="24"/>
        </w:rPr>
        <w:t>и файла указать фамилию автора</w:t>
      </w:r>
      <w:r w:rsidR="00894FD1">
        <w:rPr>
          <w:szCs w:val="24"/>
        </w:rPr>
        <w:t>, с обязательной пометкой: для очного/заочного участия</w:t>
      </w:r>
      <w:r w:rsidR="000D40C8">
        <w:rPr>
          <w:szCs w:val="24"/>
        </w:rPr>
        <w:t>)</w:t>
      </w:r>
      <w:r w:rsidR="000D40C8" w:rsidRPr="000D40C8">
        <w:rPr>
          <w:szCs w:val="24"/>
        </w:rPr>
        <w:t>.</w:t>
      </w:r>
    </w:p>
    <w:p w:rsidR="00894FD1" w:rsidRPr="004C79CE" w:rsidRDefault="00894FD1" w:rsidP="000D40C8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lastRenderedPageBreak/>
        <w:t>Идентификатор конференции и пароль, программа конференции будут высланы зарегистрированным участникам по указан</w:t>
      </w:r>
      <w:r w:rsidR="002C7C70">
        <w:rPr>
          <w:szCs w:val="24"/>
        </w:rPr>
        <w:t>ным адресам электронной почты 2</w:t>
      </w:r>
      <w:r w:rsidR="002C7C70" w:rsidRPr="002C7C70">
        <w:rPr>
          <w:szCs w:val="24"/>
        </w:rPr>
        <w:t>8</w:t>
      </w:r>
      <w:r>
        <w:rPr>
          <w:szCs w:val="24"/>
        </w:rPr>
        <w:t xml:space="preserve"> ноября 2020 года.</w:t>
      </w:r>
    </w:p>
    <w:p w:rsidR="000D40C8" w:rsidRPr="004C79CE" w:rsidRDefault="000D40C8" w:rsidP="000D40C8">
      <w:pPr>
        <w:autoSpaceDE w:val="0"/>
        <w:autoSpaceDN w:val="0"/>
        <w:adjustRightInd w:val="0"/>
        <w:ind w:firstLine="709"/>
        <w:jc w:val="both"/>
        <w:rPr>
          <w:b/>
          <w:szCs w:val="24"/>
        </w:rPr>
      </w:pPr>
    </w:p>
    <w:p w:rsidR="00894FD1" w:rsidRDefault="00894FD1" w:rsidP="004C512D">
      <w:pPr>
        <w:spacing w:after="120"/>
        <w:jc w:val="center"/>
        <w:rPr>
          <w:b/>
          <w:szCs w:val="24"/>
        </w:rPr>
      </w:pPr>
    </w:p>
    <w:p w:rsidR="00894FD1" w:rsidRDefault="00894FD1" w:rsidP="004C512D">
      <w:pPr>
        <w:spacing w:after="120"/>
        <w:jc w:val="center"/>
        <w:rPr>
          <w:b/>
          <w:szCs w:val="24"/>
        </w:rPr>
      </w:pPr>
    </w:p>
    <w:p w:rsidR="00894FD1" w:rsidRDefault="00894FD1" w:rsidP="004C512D">
      <w:pPr>
        <w:spacing w:after="120"/>
        <w:jc w:val="center"/>
        <w:rPr>
          <w:b/>
          <w:szCs w:val="24"/>
        </w:rPr>
      </w:pPr>
    </w:p>
    <w:p w:rsidR="00F674AF" w:rsidRPr="00C306DC" w:rsidRDefault="004C512D" w:rsidP="004C512D">
      <w:pPr>
        <w:spacing w:after="120"/>
        <w:jc w:val="center"/>
        <w:rPr>
          <w:b/>
          <w:szCs w:val="24"/>
        </w:rPr>
      </w:pPr>
      <w:r w:rsidRPr="00EB57D7">
        <w:rPr>
          <w:b/>
          <w:szCs w:val="24"/>
        </w:rPr>
        <w:t>Требования к оформлению статьи:</w:t>
      </w:r>
    </w:p>
    <w:p w:rsidR="00661B9B" w:rsidRPr="006032C9" w:rsidRDefault="00C91448" w:rsidP="004C79CE">
      <w:pPr>
        <w:tabs>
          <w:tab w:val="left" w:pos="-142"/>
        </w:tabs>
        <w:ind w:firstLine="709"/>
        <w:jc w:val="both"/>
        <w:outlineLvl w:val="0"/>
        <w:rPr>
          <w:rFonts w:eastAsia="Arial Unicode MS"/>
          <w:color w:val="000000"/>
          <w:szCs w:val="24"/>
          <w:u w:color="000000"/>
        </w:rPr>
      </w:pPr>
      <w:r>
        <w:rPr>
          <w:szCs w:val="24"/>
        </w:rPr>
        <w:t>Т</w:t>
      </w:r>
      <w:r w:rsidR="00661B9B" w:rsidRPr="006032C9">
        <w:rPr>
          <w:szCs w:val="24"/>
        </w:rPr>
        <w:t>екстов</w:t>
      </w:r>
      <w:r>
        <w:rPr>
          <w:szCs w:val="24"/>
        </w:rPr>
        <w:t>ый</w:t>
      </w:r>
      <w:r w:rsidR="00661B9B" w:rsidRPr="006032C9">
        <w:rPr>
          <w:szCs w:val="24"/>
        </w:rPr>
        <w:t xml:space="preserve"> редактор</w:t>
      </w:r>
      <w:r>
        <w:rPr>
          <w:szCs w:val="24"/>
        </w:rPr>
        <w:t xml:space="preserve"> </w:t>
      </w:r>
      <w:r w:rsidR="00C306DC">
        <w:rPr>
          <w:szCs w:val="24"/>
        </w:rPr>
        <w:t>–</w:t>
      </w:r>
      <w:r w:rsidR="00A12E91">
        <w:rPr>
          <w:szCs w:val="24"/>
        </w:rPr>
        <w:t xml:space="preserve"> </w:t>
      </w:r>
      <w:r w:rsidR="00661B9B" w:rsidRPr="006032C9">
        <w:rPr>
          <w:szCs w:val="24"/>
          <w:lang w:val="en-US"/>
        </w:rPr>
        <w:t>Microsoft</w:t>
      </w:r>
      <w:r w:rsidR="00C306DC">
        <w:rPr>
          <w:szCs w:val="24"/>
        </w:rPr>
        <w:t xml:space="preserve"> </w:t>
      </w:r>
      <w:r w:rsidR="00661B9B" w:rsidRPr="006032C9">
        <w:rPr>
          <w:szCs w:val="24"/>
          <w:lang w:val="en-US"/>
        </w:rPr>
        <w:t>Word</w:t>
      </w:r>
      <w:r w:rsidR="00661B9B" w:rsidRPr="006032C9">
        <w:rPr>
          <w:szCs w:val="24"/>
        </w:rPr>
        <w:t xml:space="preserve"> 97-2003, размер листа – А-4, книжная ориентация. Параметры страницы: шрифт </w:t>
      </w:r>
      <w:r w:rsidR="00661B9B" w:rsidRPr="006032C9">
        <w:rPr>
          <w:szCs w:val="24"/>
          <w:lang w:val="en-US"/>
        </w:rPr>
        <w:t>Times</w:t>
      </w:r>
      <w:r w:rsidR="00C306DC">
        <w:rPr>
          <w:szCs w:val="24"/>
        </w:rPr>
        <w:t xml:space="preserve"> </w:t>
      </w:r>
      <w:r w:rsidR="00661B9B" w:rsidRPr="006032C9">
        <w:rPr>
          <w:szCs w:val="24"/>
          <w:lang w:val="en-US"/>
        </w:rPr>
        <w:t>New</w:t>
      </w:r>
      <w:r w:rsidR="00C306DC">
        <w:rPr>
          <w:szCs w:val="24"/>
        </w:rPr>
        <w:t xml:space="preserve"> </w:t>
      </w:r>
      <w:r w:rsidR="00661B9B" w:rsidRPr="006032C9">
        <w:rPr>
          <w:szCs w:val="24"/>
          <w:lang w:val="en-US"/>
        </w:rPr>
        <w:t>Roman</w:t>
      </w:r>
      <w:r w:rsidR="00661B9B" w:rsidRPr="006032C9">
        <w:rPr>
          <w:szCs w:val="24"/>
        </w:rPr>
        <w:t>, размер шрифта 14, межстрочный интервал 1,5; поля 2 см. со всех сторон, абзацный отступ – 1 см., выравнивание по ширине, переносы и нумерацию страниц не ставить</w:t>
      </w:r>
      <w:r w:rsidR="004C79CE">
        <w:rPr>
          <w:szCs w:val="24"/>
        </w:rPr>
        <w:t>.</w:t>
      </w:r>
      <w:r w:rsidR="004C79CE" w:rsidRPr="004C79CE">
        <w:rPr>
          <w:rFonts w:eastAsia="Arial Unicode MS"/>
          <w:color w:val="000000"/>
          <w:szCs w:val="24"/>
          <w:u w:color="000000"/>
        </w:rPr>
        <w:t xml:space="preserve"> </w:t>
      </w:r>
      <w:r w:rsidR="004C79CE" w:rsidRPr="006032C9">
        <w:rPr>
          <w:rFonts w:eastAsia="Arial Unicode MS"/>
          <w:color w:val="000000"/>
          <w:szCs w:val="24"/>
          <w:u w:color="000000"/>
        </w:rPr>
        <w:t xml:space="preserve">В начале статьи  Ф.И.О. автора, город, страна, </w:t>
      </w:r>
      <w:r w:rsidR="004C79CE">
        <w:rPr>
          <w:rFonts w:eastAsia="Arial Unicode MS"/>
          <w:color w:val="000000"/>
          <w:szCs w:val="24"/>
          <w:u w:color="000000"/>
        </w:rPr>
        <w:t xml:space="preserve">место работы/учебы, должность/год обучения, </w:t>
      </w:r>
      <w:r w:rsidR="004C79CE" w:rsidRPr="006032C9">
        <w:rPr>
          <w:rFonts w:eastAsia="Arial Unicode MS"/>
          <w:color w:val="000000"/>
          <w:szCs w:val="24"/>
          <w:u w:color="000000"/>
        </w:rPr>
        <w:t>краткая</w:t>
      </w:r>
      <w:r w:rsidR="004C79CE">
        <w:rPr>
          <w:rFonts w:eastAsia="Arial Unicode MS"/>
          <w:color w:val="000000"/>
          <w:szCs w:val="24"/>
          <w:u w:color="000000"/>
        </w:rPr>
        <w:t xml:space="preserve"> </w:t>
      </w:r>
      <w:r w:rsidR="004C79CE" w:rsidRPr="006032C9">
        <w:rPr>
          <w:rFonts w:eastAsia="Arial Unicode MS"/>
          <w:color w:val="000000"/>
          <w:szCs w:val="24"/>
          <w:u w:color="000000"/>
        </w:rPr>
        <w:t>аннотация (</w:t>
      </w:r>
      <w:r w:rsidR="004C79CE" w:rsidRPr="000D4B68">
        <w:rPr>
          <w:rFonts w:eastAsia="Arial Unicode MS"/>
          <w:color w:val="000000"/>
          <w:szCs w:val="24"/>
          <w:u w:color="000000"/>
        </w:rPr>
        <w:t xml:space="preserve">4-5 </w:t>
      </w:r>
      <w:r w:rsidR="004C79CE">
        <w:rPr>
          <w:rFonts w:eastAsia="Arial Unicode MS"/>
          <w:color w:val="000000"/>
          <w:szCs w:val="24"/>
          <w:u w:color="000000"/>
        </w:rPr>
        <w:t>строк</w:t>
      </w:r>
      <w:r w:rsidR="004C79CE" w:rsidRPr="006032C9">
        <w:rPr>
          <w:rFonts w:eastAsia="Arial Unicode MS"/>
          <w:color w:val="000000"/>
          <w:szCs w:val="24"/>
          <w:u w:color="000000"/>
        </w:rPr>
        <w:t>), ключевые слова (не более пяти).</w:t>
      </w:r>
      <w:r w:rsidR="004C79CE">
        <w:rPr>
          <w:szCs w:val="24"/>
        </w:rPr>
        <w:t xml:space="preserve"> </w:t>
      </w:r>
      <w:r w:rsidR="00661B9B" w:rsidRPr="006032C9">
        <w:rPr>
          <w:szCs w:val="24"/>
        </w:rPr>
        <w:t>С</w:t>
      </w:r>
      <w:r w:rsidR="00661B9B" w:rsidRPr="006032C9">
        <w:rPr>
          <w:rFonts w:eastAsia="Arial Unicode MS"/>
          <w:color w:val="000000"/>
          <w:szCs w:val="24"/>
          <w:u w:color="000000"/>
        </w:rPr>
        <w:t xml:space="preserve">сылки внутри текста оформляются в квадратных скобках (напр., [5, с. 18]). В конце статьи – библиографический список в алфавитном порядке. </w:t>
      </w:r>
    </w:p>
    <w:p w:rsidR="008D2D1D" w:rsidRDefault="008D2D1D" w:rsidP="00C91448">
      <w:pPr>
        <w:spacing w:before="120"/>
        <w:jc w:val="center"/>
        <w:rPr>
          <w:b/>
          <w:szCs w:val="24"/>
        </w:rPr>
      </w:pPr>
    </w:p>
    <w:p w:rsidR="00661B9B" w:rsidRPr="00EB57D7" w:rsidRDefault="00661B9B" w:rsidP="00C91448">
      <w:pPr>
        <w:spacing w:before="120"/>
        <w:jc w:val="center"/>
        <w:rPr>
          <w:b/>
          <w:szCs w:val="24"/>
        </w:rPr>
      </w:pPr>
      <w:r w:rsidRPr="00EB57D7">
        <w:rPr>
          <w:b/>
          <w:szCs w:val="24"/>
        </w:rPr>
        <w:t>Пример оформления статьи:</w:t>
      </w:r>
    </w:p>
    <w:tbl>
      <w:tblPr>
        <w:tblW w:w="9781" w:type="dxa"/>
        <w:tblInd w:w="108" w:type="dxa"/>
        <w:tblLook w:val="04A0"/>
      </w:tblPr>
      <w:tblGrid>
        <w:gridCol w:w="9781"/>
      </w:tblGrid>
      <w:tr w:rsidR="00661B9B" w:rsidRPr="006032C9" w:rsidTr="00870717">
        <w:tc>
          <w:tcPr>
            <w:tcW w:w="9781" w:type="dxa"/>
          </w:tcPr>
          <w:p w:rsidR="00945E98" w:rsidRDefault="00661B9B" w:rsidP="00113E87">
            <w:pPr>
              <w:spacing w:before="120"/>
              <w:ind w:left="6271"/>
              <w:rPr>
                <w:b/>
                <w:i/>
                <w:caps/>
                <w:szCs w:val="24"/>
              </w:rPr>
            </w:pPr>
            <w:r w:rsidRPr="006032C9">
              <w:rPr>
                <w:b/>
                <w:i/>
                <w:caps/>
                <w:szCs w:val="24"/>
              </w:rPr>
              <w:t>В. В. Степанов</w:t>
            </w:r>
          </w:p>
          <w:p w:rsidR="00661B9B" w:rsidRDefault="00661B9B" w:rsidP="00945E98">
            <w:pPr>
              <w:spacing w:before="120"/>
              <w:ind w:left="6271"/>
              <w:rPr>
                <w:b/>
                <w:i/>
                <w:szCs w:val="24"/>
              </w:rPr>
            </w:pPr>
            <w:r w:rsidRPr="006032C9">
              <w:rPr>
                <w:b/>
                <w:i/>
                <w:caps/>
                <w:szCs w:val="24"/>
              </w:rPr>
              <w:t xml:space="preserve"> </w:t>
            </w:r>
            <w:r w:rsidR="00945E98">
              <w:rPr>
                <w:b/>
                <w:i/>
                <w:szCs w:val="24"/>
                <w:lang w:val="en-US"/>
              </w:rPr>
              <w:t>c</w:t>
            </w:r>
            <w:r w:rsidR="00945E98">
              <w:rPr>
                <w:b/>
                <w:i/>
                <w:szCs w:val="24"/>
              </w:rPr>
              <w:t>тудент 4 курса, Институт иностранных языков, Уральский Государственный Педагогический университет</w:t>
            </w:r>
            <w:r w:rsidRPr="006032C9">
              <w:rPr>
                <w:b/>
                <w:i/>
                <w:szCs w:val="24"/>
              </w:rPr>
              <w:t xml:space="preserve"> Екатеринбург, Россия</w:t>
            </w:r>
          </w:p>
          <w:p w:rsidR="00945E98" w:rsidRPr="00945E98" w:rsidRDefault="00945E98" w:rsidP="00945E98">
            <w:pPr>
              <w:spacing w:before="120"/>
              <w:ind w:left="6271"/>
              <w:rPr>
                <w:b/>
                <w:i/>
                <w:szCs w:val="24"/>
                <w:lang w:val="en-US"/>
              </w:rPr>
            </w:pPr>
            <w:r>
              <w:rPr>
                <w:b/>
                <w:i/>
                <w:szCs w:val="24"/>
                <w:lang w:val="en-US"/>
              </w:rPr>
              <w:t>stepanov@gmail.com</w:t>
            </w:r>
          </w:p>
          <w:p w:rsidR="00945E98" w:rsidRPr="006032C9" w:rsidRDefault="00945E98" w:rsidP="00945E98">
            <w:pPr>
              <w:spacing w:before="120"/>
              <w:ind w:left="6271"/>
              <w:rPr>
                <w:b/>
                <w:i/>
                <w:szCs w:val="24"/>
              </w:rPr>
            </w:pPr>
          </w:p>
          <w:p w:rsidR="00661B9B" w:rsidRPr="006032C9" w:rsidRDefault="00661B9B" w:rsidP="00113E87">
            <w:pPr>
              <w:jc w:val="center"/>
              <w:rPr>
                <w:b/>
                <w:caps/>
                <w:szCs w:val="24"/>
              </w:rPr>
            </w:pPr>
            <w:r w:rsidRPr="006032C9">
              <w:rPr>
                <w:b/>
                <w:caps/>
                <w:szCs w:val="24"/>
              </w:rPr>
              <w:t>Название статьи</w:t>
            </w:r>
          </w:p>
          <w:p w:rsidR="00661B9B" w:rsidRPr="006032C9" w:rsidRDefault="00661B9B" w:rsidP="00113E87">
            <w:pPr>
              <w:rPr>
                <w:szCs w:val="24"/>
              </w:rPr>
            </w:pPr>
            <w:r w:rsidRPr="006032C9">
              <w:rPr>
                <w:szCs w:val="24"/>
              </w:rPr>
              <w:t>Аннотация: на русском языке.</w:t>
            </w:r>
          </w:p>
          <w:p w:rsidR="00661B9B" w:rsidRPr="006032C9" w:rsidRDefault="00661B9B" w:rsidP="00113E87">
            <w:pPr>
              <w:rPr>
                <w:szCs w:val="24"/>
              </w:rPr>
            </w:pPr>
            <w:r w:rsidRPr="006032C9">
              <w:rPr>
                <w:szCs w:val="24"/>
              </w:rPr>
              <w:t>Ключевые слова: на русском языке.</w:t>
            </w:r>
          </w:p>
          <w:p w:rsidR="00661B9B" w:rsidRPr="006032C9" w:rsidRDefault="004C79CE" w:rsidP="00113E87">
            <w:pPr>
              <w:spacing w:before="120"/>
              <w:ind w:firstLine="709"/>
              <w:jc w:val="both"/>
              <w:rPr>
                <w:szCs w:val="24"/>
              </w:rPr>
            </w:pPr>
            <w:r>
              <w:rPr>
                <w:szCs w:val="24"/>
              </w:rPr>
              <w:t>Текст статьи на русском языке (с обязательным соблюдением структуры: введение; проблема, задачи; результаты, обсуждение; вывод, заключение; библиографический список).</w:t>
            </w:r>
          </w:p>
          <w:p w:rsidR="00661B9B" w:rsidRPr="006032C9" w:rsidRDefault="00661B9B" w:rsidP="00113E87">
            <w:pPr>
              <w:spacing w:before="120"/>
              <w:jc w:val="center"/>
              <w:rPr>
                <w:b/>
                <w:caps/>
                <w:szCs w:val="24"/>
              </w:rPr>
            </w:pPr>
            <w:r w:rsidRPr="006032C9">
              <w:rPr>
                <w:b/>
                <w:caps/>
                <w:szCs w:val="24"/>
              </w:rPr>
              <w:t>литература:</w:t>
            </w:r>
          </w:p>
          <w:p w:rsidR="00661B9B" w:rsidRPr="00B70D2A" w:rsidRDefault="00B70D2A" w:rsidP="00661B9B">
            <w:pPr>
              <w:numPr>
                <w:ilvl w:val="0"/>
                <w:numId w:val="12"/>
              </w:numPr>
              <w:tabs>
                <w:tab w:val="left" w:pos="284"/>
              </w:tabs>
              <w:spacing w:after="120"/>
              <w:ind w:left="0" w:firstLine="0"/>
              <w:rPr>
                <w:rFonts w:ascii="Calibri" w:hAnsi="Calibri"/>
                <w:szCs w:val="24"/>
              </w:rPr>
            </w:pPr>
            <w:r w:rsidRPr="00B70D2A">
              <w:rPr>
                <w:szCs w:val="24"/>
              </w:rPr>
              <w:t>Хуторской А.В. Педагогика: учебник для вузов. Стандарт третьего поколения. – СПб: Питер, 2019. – 608 с.</w:t>
            </w:r>
          </w:p>
        </w:tc>
      </w:tr>
    </w:tbl>
    <w:p w:rsidR="008D2D1D" w:rsidRDefault="008D2D1D" w:rsidP="008D2D1D">
      <w:pPr>
        <w:pStyle w:val="a4"/>
        <w:ind w:left="0"/>
        <w:jc w:val="center"/>
        <w:rPr>
          <w:b/>
          <w:sz w:val="28"/>
          <w:szCs w:val="28"/>
        </w:rPr>
      </w:pPr>
    </w:p>
    <w:p w:rsidR="00D30B6E" w:rsidRPr="00403E38" w:rsidRDefault="00251E6D" w:rsidP="00EB626A">
      <w:pPr>
        <w:pStyle w:val="a4"/>
        <w:ind w:lef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Участие в онлайн конференции </w:t>
      </w:r>
      <w:r w:rsidR="00EB626A">
        <w:rPr>
          <w:i/>
          <w:sz w:val="28"/>
          <w:szCs w:val="28"/>
        </w:rPr>
        <w:t xml:space="preserve">и публикация в электронном сборнике </w:t>
      </w:r>
      <w:r w:rsidRPr="00EB626A">
        <w:rPr>
          <w:b/>
          <w:i/>
          <w:sz w:val="28"/>
          <w:szCs w:val="28"/>
        </w:rPr>
        <w:t>бесплатно</w:t>
      </w:r>
    </w:p>
    <w:sectPr w:rsidR="00D30B6E" w:rsidRPr="00403E38" w:rsidSect="00C91448">
      <w:headerReference w:type="default" r:id="rId8"/>
      <w:pgSz w:w="11906" w:h="16838"/>
      <w:pgMar w:top="83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970" w:rsidRDefault="00EE1970" w:rsidP="00795F83">
      <w:r>
        <w:separator/>
      </w:r>
    </w:p>
  </w:endnote>
  <w:endnote w:type="continuationSeparator" w:id="0">
    <w:p w:rsidR="00EE1970" w:rsidRDefault="00EE1970" w:rsidP="00795F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970" w:rsidRDefault="00EE1970" w:rsidP="00795F83">
      <w:r>
        <w:separator/>
      </w:r>
    </w:p>
  </w:footnote>
  <w:footnote w:type="continuationSeparator" w:id="0">
    <w:p w:rsidR="00EE1970" w:rsidRDefault="00EE1970" w:rsidP="00795F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Look w:val="04A0"/>
    </w:tblPr>
    <w:tblGrid>
      <w:gridCol w:w="2376"/>
      <w:gridCol w:w="7088"/>
    </w:tblGrid>
    <w:tr w:rsidR="00681691" w:rsidTr="00245C93">
      <w:tc>
        <w:tcPr>
          <w:tcW w:w="2376" w:type="dxa"/>
          <w:shd w:val="clear" w:color="auto" w:fill="auto"/>
        </w:tcPr>
        <w:p w:rsidR="00681691" w:rsidRPr="000D40C8" w:rsidRDefault="00FC6398" w:rsidP="000D40C8">
          <w:pPr>
            <w:jc w:val="center"/>
            <w:rPr>
              <w:sz w:val="20"/>
              <w:lang w:eastAsia="ru-RU"/>
            </w:rPr>
          </w:pPr>
          <w:r>
            <w:rPr>
              <w:bCs/>
              <w:noProof/>
              <w:szCs w:val="24"/>
              <w:lang w:eastAsia="ru-RU"/>
            </w:rPr>
            <w:drawing>
              <wp:inline distT="0" distB="0" distL="0" distR="0">
                <wp:extent cx="1066800" cy="1085850"/>
                <wp:effectExtent l="19050" t="0" r="0" b="0"/>
                <wp:docPr id="1" name="Рисунок 1" descr="УрГП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УрГП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auto"/>
        </w:tcPr>
        <w:p w:rsidR="000D40C8" w:rsidRPr="00AF458F" w:rsidRDefault="000D40C8" w:rsidP="000D40C8">
          <w:pPr>
            <w:pStyle w:val="4"/>
            <w:ind w:firstLine="284"/>
            <w:rPr>
              <w:b w:val="0"/>
            </w:rPr>
          </w:pPr>
          <w:r w:rsidRPr="00AF458F">
            <w:rPr>
              <w:b w:val="0"/>
            </w:rPr>
            <w:t xml:space="preserve">Федеральное государственное бюджетное </w:t>
          </w:r>
        </w:p>
        <w:p w:rsidR="000D40C8" w:rsidRPr="00AF458F" w:rsidRDefault="000D40C8" w:rsidP="000D40C8">
          <w:pPr>
            <w:pStyle w:val="4"/>
            <w:ind w:firstLine="284"/>
            <w:rPr>
              <w:b w:val="0"/>
            </w:rPr>
          </w:pPr>
          <w:r w:rsidRPr="00AF458F">
            <w:rPr>
              <w:b w:val="0"/>
            </w:rPr>
            <w:t>образовательное учреждение высшего професси</w:t>
          </w:r>
          <w:r w:rsidRPr="00AF458F">
            <w:rPr>
              <w:b w:val="0"/>
            </w:rPr>
            <w:t>о</w:t>
          </w:r>
          <w:r w:rsidRPr="00AF458F">
            <w:rPr>
              <w:b w:val="0"/>
            </w:rPr>
            <w:t>нального образования</w:t>
          </w:r>
        </w:p>
        <w:p w:rsidR="000D40C8" w:rsidRPr="00AF458F" w:rsidRDefault="000D40C8" w:rsidP="000D40C8">
          <w:pPr>
            <w:pStyle w:val="1"/>
            <w:ind w:firstLine="284"/>
            <w:rPr>
              <w:sz w:val="24"/>
            </w:rPr>
          </w:pPr>
          <w:r w:rsidRPr="00AF458F">
            <w:rPr>
              <w:sz w:val="24"/>
            </w:rPr>
            <w:t xml:space="preserve"> «Уральский государственный педагогический университет»</w:t>
          </w:r>
        </w:p>
        <w:p w:rsidR="000D40C8" w:rsidRPr="00AF458F" w:rsidRDefault="000D40C8" w:rsidP="000D40C8">
          <w:pPr>
            <w:ind w:firstLine="284"/>
            <w:jc w:val="center"/>
          </w:pPr>
          <w:r w:rsidRPr="00AF458F">
            <w:t>Институт иностранных языков</w:t>
          </w:r>
        </w:p>
        <w:p w:rsidR="00681691" w:rsidRPr="00245C93" w:rsidRDefault="00681691" w:rsidP="000D40C8">
          <w:pPr>
            <w:jc w:val="center"/>
            <w:rPr>
              <w:sz w:val="20"/>
              <w:lang w:eastAsia="ru-RU"/>
            </w:rPr>
          </w:pPr>
        </w:p>
      </w:tc>
    </w:tr>
  </w:tbl>
  <w:p w:rsidR="00681691" w:rsidRPr="001F203C" w:rsidRDefault="00681691" w:rsidP="00E10384">
    <w:pPr>
      <w:pStyle w:val="aa"/>
      <w:jc w:val="center"/>
      <w:rPr>
        <w:b/>
      </w:rPr>
    </w:pPr>
    <w:r>
      <w:rPr>
        <w:b/>
      </w:rPr>
      <w:t>Информационное письмо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648"/>
    <w:multiLevelType w:val="hybridMultilevel"/>
    <w:tmpl w:val="03764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B2BEE"/>
    <w:multiLevelType w:val="hybridMultilevel"/>
    <w:tmpl w:val="26B2F7F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51F9F"/>
    <w:multiLevelType w:val="hybridMultilevel"/>
    <w:tmpl w:val="2B561080"/>
    <w:lvl w:ilvl="0" w:tplc="9A00842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858A1"/>
    <w:multiLevelType w:val="hybridMultilevel"/>
    <w:tmpl w:val="B5B69476"/>
    <w:lvl w:ilvl="0" w:tplc="F9DC1E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D5A48"/>
    <w:multiLevelType w:val="hybridMultilevel"/>
    <w:tmpl w:val="99607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355F3"/>
    <w:multiLevelType w:val="hybridMultilevel"/>
    <w:tmpl w:val="3F32C844"/>
    <w:lvl w:ilvl="0" w:tplc="0419000D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28D831BA"/>
    <w:multiLevelType w:val="hybridMultilevel"/>
    <w:tmpl w:val="BD60B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709B1"/>
    <w:multiLevelType w:val="hybridMultilevel"/>
    <w:tmpl w:val="61BA83EA"/>
    <w:lvl w:ilvl="0" w:tplc="57306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647A33"/>
    <w:multiLevelType w:val="hybridMultilevel"/>
    <w:tmpl w:val="C8D062C6"/>
    <w:lvl w:ilvl="0" w:tplc="B36CEC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D30B3"/>
    <w:multiLevelType w:val="multilevel"/>
    <w:tmpl w:val="E4A423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7F38D0"/>
    <w:multiLevelType w:val="multilevel"/>
    <w:tmpl w:val="8884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432D04"/>
    <w:multiLevelType w:val="hybridMultilevel"/>
    <w:tmpl w:val="7E40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018E7"/>
    <w:multiLevelType w:val="hybridMultilevel"/>
    <w:tmpl w:val="365A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454860"/>
    <w:multiLevelType w:val="hybridMultilevel"/>
    <w:tmpl w:val="66B46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196A3E"/>
    <w:multiLevelType w:val="hybridMultilevel"/>
    <w:tmpl w:val="0F12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06E88"/>
    <w:multiLevelType w:val="hybridMultilevel"/>
    <w:tmpl w:val="688AF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D674D62"/>
    <w:multiLevelType w:val="hybridMultilevel"/>
    <w:tmpl w:val="CB9C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9"/>
  </w:num>
  <w:num w:numId="5">
    <w:abstractNumId w:val="12"/>
  </w:num>
  <w:num w:numId="6">
    <w:abstractNumId w:val="0"/>
  </w:num>
  <w:num w:numId="7">
    <w:abstractNumId w:val="4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6"/>
  </w:num>
  <w:num w:numId="12">
    <w:abstractNumId w:val="3"/>
  </w:num>
  <w:num w:numId="13">
    <w:abstractNumId w:val="14"/>
  </w:num>
  <w:num w:numId="14">
    <w:abstractNumId w:val="16"/>
  </w:num>
  <w:num w:numId="15">
    <w:abstractNumId w:val="7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915FA"/>
    <w:rsid w:val="0001130A"/>
    <w:rsid w:val="00026181"/>
    <w:rsid w:val="00034DD8"/>
    <w:rsid w:val="00037EC4"/>
    <w:rsid w:val="00076DA8"/>
    <w:rsid w:val="000A0291"/>
    <w:rsid w:val="000A647E"/>
    <w:rsid w:val="000C3C62"/>
    <w:rsid w:val="000C7ACD"/>
    <w:rsid w:val="000D40C8"/>
    <w:rsid w:val="000D4B68"/>
    <w:rsid w:val="001107C7"/>
    <w:rsid w:val="00113E87"/>
    <w:rsid w:val="00120011"/>
    <w:rsid w:val="00122163"/>
    <w:rsid w:val="00146D2C"/>
    <w:rsid w:val="001711A0"/>
    <w:rsid w:val="00195BD2"/>
    <w:rsid w:val="001A036D"/>
    <w:rsid w:val="001A075F"/>
    <w:rsid w:val="001A3210"/>
    <w:rsid w:val="001F203C"/>
    <w:rsid w:val="002020AF"/>
    <w:rsid w:val="0020542E"/>
    <w:rsid w:val="00222531"/>
    <w:rsid w:val="00223BB7"/>
    <w:rsid w:val="0022496C"/>
    <w:rsid w:val="0023661A"/>
    <w:rsid w:val="00241F08"/>
    <w:rsid w:val="00245C93"/>
    <w:rsid w:val="00251E6D"/>
    <w:rsid w:val="00274C1F"/>
    <w:rsid w:val="0029623A"/>
    <w:rsid w:val="002A2D35"/>
    <w:rsid w:val="002C57AE"/>
    <w:rsid w:val="002C7C70"/>
    <w:rsid w:val="002D3D0E"/>
    <w:rsid w:val="002F3766"/>
    <w:rsid w:val="00306212"/>
    <w:rsid w:val="00314B78"/>
    <w:rsid w:val="003160AF"/>
    <w:rsid w:val="0035148F"/>
    <w:rsid w:val="00353182"/>
    <w:rsid w:val="00353389"/>
    <w:rsid w:val="00353490"/>
    <w:rsid w:val="0037273D"/>
    <w:rsid w:val="0037491F"/>
    <w:rsid w:val="00380B66"/>
    <w:rsid w:val="003B1C0D"/>
    <w:rsid w:val="003F7F4E"/>
    <w:rsid w:val="004017EB"/>
    <w:rsid w:val="00403E38"/>
    <w:rsid w:val="00410E9B"/>
    <w:rsid w:val="004314AA"/>
    <w:rsid w:val="00431DD8"/>
    <w:rsid w:val="0044241E"/>
    <w:rsid w:val="00464D6D"/>
    <w:rsid w:val="0047162D"/>
    <w:rsid w:val="0047166E"/>
    <w:rsid w:val="00471AE6"/>
    <w:rsid w:val="00474323"/>
    <w:rsid w:val="00482D59"/>
    <w:rsid w:val="004A72E0"/>
    <w:rsid w:val="004A7536"/>
    <w:rsid w:val="004B0449"/>
    <w:rsid w:val="004B5B3A"/>
    <w:rsid w:val="004B63EF"/>
    <w:rsid w:val="004C512D"/>
    <w:rsid w:val="004C79CE"/>
    <w:rsid w:val="0053738A"/>
    <w:rsid w:val="00545A2A"/>
    <w:rsid w:val="00564F39"/>
    <w:rsid w:val="005679F0"/>
    <w:rsid w:val="00571C13"/>
    <w:rsid w:val="00576F78"/>
    <w:rsid w:val="005915FA"/>
    <w:rsid w:val="005919D4"/>
    <w:rsid w:val="005B70E5"/>
    <w:rsid w:val="005D7433"/>
    <w:rsid w:val="005E7D6A"/>
    <w:rsid w:val="005F77B9"/>
    <w:rsid w:val="006032C9"/>
    <w:rsid w:val="00611EAD"/>
    <w:rsid w:val="00631E0A"/>
    <w:rsid w:val="00643314"/>
    <w:rsid w:val="00657E2E"/>
    <w:rsid w:val="00661B9B"/>
    <w:rsid w:val="006630DE"/>
    <w:rsid w:val="00681691"/>
    <w:rsid w:val="0068522F"/>
    <w:rsid w:val="00686E11"/>
    <w:rsid w:val="00693DB1"/>
    <w:rsid w:val="006D0AFF"/>
    <w:rsid w:val="006E1166"/>
    <w:rsid w:val="006F0CC3"/>
    <w:rsid w:val="006F252C"/>
    <w:rsid w:val="00701448"/>
    <w:rsid w:val="00731C8D"/>
    <w:rsid w:val="00764153"/>
    <w:rsid w:val="007644C2"/>
    <w:rsid w:val="00773A5B"/>
    <w:rsid w:val="00774439"/>
    <w:rsid w:val="00785A8C"/>
    <w:rsid w:val="00795F83"/>
    <w:rsid w:val="007A17A4"/>
    <w:rsid w:val="007A642C"/>
    <w:rsid w:val="007C7A6D"/>
    <w:rsid w:val="007E2EE1"/>
    <w:rsid w:val="00806A1E"/>
    <w:rsid w:val="00806C32"/>
    <w:rsid w:val="00812CC9"/>
    <w:rsid w:val="00853CE3"/>
    <w:rsid w:val="00862DE1"/>
    <w:rsid w:val="0086323E"/>
    <w:rsid w:val="00870717"/>
    <w:rsid w:val="0087346B"/>
    <w:rsid w:val="0088602F"/>
    <w:rsid w:val="0089223E"/>
    <w:rsid w:val="00894FD1"/>
    <w:rsid w:val="008B56CE"/>
    <w:rsid w:val="008C7214"/>
    <w:rsid w:val="008D2D1D"/>
    <w:rsid w:val="008E2B22"/>
    <w:rsid w:val="008F3ED0"/>
    <w:rsid w:val="00901DC5"/>
    <w:rsid w:val="00904703"/>
    <w:rsid w:val="00915E6F"/>
    <w:rsid w:val="00936D4E"/>
    <w:rsid w:val="00945E98"/>
    <w:rsid w:val="00960ACE"/>
    <w:rsid w:val="009868AB"/>
    <w:rsid w:val="009A077D"/>
    <w:rsid w:val="009D3621"/>
    <w:rsid w:val="009E2E8E"/>
    <w:rsid w:val="009E701A"/>
    <w:rsid w:val="00A12E91"/>
    <w:rsid w:val="00A14BC6"/>
    <w:rsid w:val="00A25103"/>
    <w:rsid w:val="00A37AE5"/>
    <w:rsid w:val="00A64308"/>
    <w:rsid w:val="00A77E17"/>
    <w:rsid w:val="00AB1357"/>
    <w:rsid w:val="00AB2765"/>
    <w:rsid w:val="00AC21AA"/>
    <w:rsid w:val="00AC3683"/>
    <w:rsid w:val="00AD6C7C"/>
    <w:rsid w:val="00AE416F"/>
    <w:rsid w:val="00AE4F0E"/>
    <w:rsid w:val="00AE631F"/>
    <w:rsid w:val="00B07B97"/>
    <w:rsid w:val="00B17AB6"/>
    <w:rsid w:val="00B41646"/>
    <w:rsid w:val="00B70D2A"/>
    <w:rsid w:val="00B74FEB"/>
    <w:rsid w:val="00B8181C"/>
    <w:rsid w:val="00B81ED1"/>
    <w:rsid w:val="00B826F9"/>
    <w:rsid w:val="00B83B05"/>
    <w:rsid w:val="00BA159E"/>
    <w:rsid w:val="00BA4EB4"/>
    <w:rsid w:val="00BB49DB"/>
    <w:rsid w:val="00BB63AB"/>
    <w:rsid w:val="00BC6C15"/>
    <w:rsid w:val="00BC6E5C"/>
    <w:rsid w:val="00BF2B13"/>
    <w:rsid w:val="00C12C0A"/>
    <w:rsid w:val="00C16D33"/>
    <w:rsid w:val="00C22F1B"/>
    <w:rsid w:val="00C264CA"/>
    <w:rsid w:val="00C27CD8"/>
    <w:rsid w:val="00C306DC"/>
    <w:rsid w:val="00C400DD"/>
    <w:rsid w:val="00C40DC7"/>
    <w:rsid w:val="00C45598"/>
    <w:rsid w:val="00C47057"/>
    <w:rsid w:val="00C66F93"/>
    <w:rsid w:val="00C80887"/>
    <w:rsid w:val="00C91448"/>
    <w:rsid w:val="00D00F7F"/>
    <w:rsid w:val="00D02364"/>
    <w:rsid w:val="00D125CE"/>
    <w:rsid w:val="00D226D2"/>
    <w:rsid w:val="00D30B6E"/>
    <w:rsid w:val="00D55045"/>
    <w:rsid w:val="00D6040A"/>
    <w:rsid w:val="00D77096"/>
    <w:rsid w:val="00D77ADC"/>
    <w:rsid w:val="00DD74F1"/>
    <w:rsid w:val="00E10384"/>
    <w:rsid w:val="00E12530"/>
    <w:rsid w:val="00E1585A"/>
    <w:rsid w:val="00E211CC"/>
    <w:rsid w:val="00E22CDD"/>
    <w:rsid w:val="00E31F10"/>
    <w:rsid w:val="00E46643"/>
    <w:rsid w:val="00E55B61"/>
    <w:rsid w:val="00E604B3"/>
    <w:rsid w:val="00E76EBE"/>
    <w:rsid w:val="00E87434"/>
    <w:rsid w:val="00E9348C"/>
    <w:rsid w:val="00E97B5C"/>
    <w:rsid w:val="00EA7290"/>
    <w:rsid w:val="00EB57D7"/>
    <w:rsid w:val="00EB626A"/>
    <w:rsid w:val="00EE1970"/>
    <w:rsid w:val="00EF2B57"/>
    <w:rsid w:val="00F4126F"/>
    <w:rsid w:val="00F44D33"/>
    <w:rsid w:val="00F63942"/>
    <w:rsid w:val="00F674AF"/>
    <w:rsid w:val="00F927AE"/>
    <w:rsid w:val="00FC6398"/>
    <w:rsid w:val="00FC6F7D"/>
    <w:rsid w:val="00FC7B73"/>
    <w:rsid w:val="00FE11D2"/>
    <w:rsid w:val="00FE1784"/>
    <w:rsid w:val="00FE6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48"/>
    <w:rPr>
      <w:rFonts w:ascii="Times New Roman" w:eastAsia="Times New Roman" w:hAnsi="Times New Roman"/>
      <w:sz w:val="24"/>
      <w:lang w:eastAsia="en-US"/>
    </w:rPr>
  </w:style>
  <w:style w:type="paragraph" w:styleId="1">
    <w:name w:val="heading 1"/>
    <w:basedOn w:val="a"/>
    <w:next w:val="a"/>
    <w:link w:val="10"/>
    <w:qFormat/>
    <w:rsid w:val="000D40C8"/>
    <w:pPr>
      <w:keepNext/>
      <w:jc w:val="center"/>
      <w:outlineLvl w:val="0"/>
    </w:pPr>
    <w:rPr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D40C8"/>
    <w:pPr>
      <w:keepNext/>
      <w:jc w:val="center"/>
      <w:outlineLvl w:val="3"/>
    </w:pPr>
    <w:rPr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60AF"/>
    <w:rPr>
      <w:b/>
      <w:bCs/>
    </w:rPr>
  </w:style>
  <w:style w:type="paragraph" w:styleId="a4">
    <w:name w:val="List Paragraph"/>
    <w:basedOn w:val="a"/>
    <w:uiPriority w:val="34"/>
    <w:qFormat/>
    <w:rsid w:val="0053738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3738A"/>
    <w:pPr>
      <w:spacing w:before="100" w:beforeAutospacing="1" w:after="100" w:afterAutospacing="1"/>
      <w:jc w:val="both"/>
    </w:pPr>
    <w:rPr>
      <w:szCs w:val="24"/>
      <w:lang w:eastAsia="ru-RU"/>
    </w:rPr>
  </w:style>
  <w:style w:type="character" w:styleId="a6">
    <w:name w:val="Emphasis"/>
    <w:uiPriority w:val="20"/>
    <w:qFormat/>
    <w:rsid w:val="0053738A"/>
    <w:rPr>
      <w:i/>
      <w:iCs/>
    </w:rPr>
  </w:style>
  <w:style w:type="character" w:styleId="a7">
    <w:name w:val="Hyperlink"/>
    <w:rsid w:val="0012216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22163"/>
    <w:rPr>
      <w:rFonts w:ascii="Tahoma" w:eastAsia="Calibri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122163"/>
    <w:rPr>
      <w:rFonts w:ascii="Tahoma" w:hAnsi="Tahoma" w:cs="Tahoma"/>
      <w:sz w:val="16"/>
      <w:szCs w:val="16"/>
    </w:rPr>
  </w:style>
  <w:style w:type="character" w:customStyle="1" w:styleId="review-h5">
    <w:name w:val="review-h5"/>
    <w:basedOn w:val="a0"/>
    <w:rsid w:val="0086323E"/>
  </w:style>
  <w:style w:type="paragraph" w:styleId="aa">
    <w:name w:val="header"/>
    <w:basedOn w:val="a"/>
    <w:link w:val="ab"/>
    <w:uiPriority w:val="99"/>
    <w:unhideWhenUsed/>
    <w:rsid w:val="00795F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5F83"/>
  </w:style>
  <w:style w:type="paragraph" w:styleId="ac">
    <w:name w:val="footer"/>
    <w:basedOn w:val="a"/>
    <w:link w:val="ad"/>
    <w:uiPriority w:val="99"/>
    <w:unhideWhenUsed/>
    <w:rsid w:val="00795F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5F83"/>
  </w:style>
  <w:style w:type="paragraph" w:customStyle="1" w:styleId="ae">
    <w:name w:val="Знак"/>
    <w:basedOn w:val="a"/>
    <w:rsid w:val="00693DB1"/>
    <w:pPr>
      <w:spacing w:after="160" w:line="240" w:lineRule="exact"/>
    </w:pPr>
    <w:rPr>
      <w:rFonts w:ascii="Verdana" w:hAnsi="Verdana"/>
      <w:sz w:val="20"/>
      <w:lang w:val="en-US"/>
    </w:rPr>
  </w:style>
  <w:style w:type="character" w:customStyle="1" w:styleId="apple-converted-space">
    <w:name w:val="apple-converted-space"/>
    <w:basedOn w:val="a0"/>
    <w:rsid w:val="00BA159E"/>
  </w:style>
  <w:style w:type="table" w:styleId="af">
    <w:name w:val="Table Grid"/>
    <w:basedOn w:val="a1"/>
    <w:uiPriority w:val="59"/>
    <w:rsid w:val="00701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40C8"/>
    <w:rPr>
      <w:rFonts w:ascii="Times New Roman" w:eastAsia="Times New Roman" w:hAnsi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0D40C8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22903-4BA6-48FB-B3D1-96F53089D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Бибик Татьяна Казимировна</dc:creator>
  <cp:lastModifiedBy>Windows User</cp:lastModifiedBy>
  <cp:revision>2</cp:revision>
  <cp:lastPrinted>2017-10-10T10:18:00Z</cp:lastPrinted>
  <dcterms:created xsi:type="dcterms:W3CDTF">2020-11-17T06:00:00Z</dcterms:created>
  <dcterms:modified xsi:type="dcterms:W3CDTF">2020-11-17T06:00:00Z</dcterms:modified>
</cp:coreProperties>
</file>