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15" w:rsidRPr="009D622F" w:rsidRDefault="009D622F" w:rsidP="009D622F">
      <w:pPr>
        <w:shd w:val="clear" w:color="auto" w:fill="FFFFFF"/>
        <w:spacing w:after="0" w:line="240" w:lineRule="auto"/>
        <w:ind w:firstLine="709"/>
        <w:jc w:val="both"/>
        <w:rPr>
          <w:rFonts w:ascii="Times New Roman" w:hAnsi="Times New Roman" w:cs="Times New Roman"/>
          <w:b/>
          <w:color w:val="000000"/>
          <w:sz w:val="24"/>
          <w:szCs w:val="24"/>
          <w:lang w:val="en-US"/>
        </w:rPr>
      </w:pPr>
      <w:r w:rsidRPr="009D622F">
        <w:rPr>
          <w:rFonts w:ascii="Times New Roman" w:hAnsi="Times New Roman" w:cs="Times New Roman"/>
          <w:b/>
          <w:color w:val="000000"/>
          <w:sz w:val="24"/>
          <w:szCs w:val="24"/>
          <w:lang w:val="kk-KZ"/>
        </w:rPr>
        <w:t>Нұргүл Оқашева</w:t>
      </w:r>
    </w:p>
    <w:p w:rsidR="009D622F" w:rsidRPr="009D622F" w:rsidRDefault="009D622F" w:rsidP="009D622F">
      <w:pPr>
        <w:shd w:val="clear" w:color="auto" w:fill="FFFFFF"/>
        <w:spacing w:after="0" w:line="240" w:lineRule="auto"/>
        <w:ind w:firstLine="709"/>
        <w:jc w:val="both"/>
        <w:rPr>
          <w:rFonts w:ascii="Times New Roman" w:hAnsi="Times New Roman" w:cs="Times New Roman"/>
          <w:color w:val="000000"/>
          <w:sz w:val="24"/>
          <w:szCs w:val="24"/>
          <w:lang w:val="en-US"/>
        </w:rPr>
      </w:pPr>
    </w:p>
    <w:p w:rsidR="00FA0B15" w:rsidRPr="009D622F" w:rsidRDefault="00FA0B15" w:rsidP="009D622F">
      <w:pPr>
        <w:shd w:val="clear" w:color="auto" w:fill="FFFFFF"/>
        <w:spacing w:after="0" w:line="240" w:lineRule="auto"/>
        <w:ind w:firstLine="709"/>
        <w:jc w:val="both"/>
        <w:rPr>
          <w:rFonts w:ascii="Times New Roman" w:hAnsi="Times New Roman" w:cs="Times New Roman"/>
          <w:b/>
          <w:bCs/>
          <w:sz w:val="44"/>
          <w:szCs w:val="44"/>
        </w:rPr>
      </w:pPr>
      <w:r w:rsidRPr="009D622F">
        <w:rPr>
          <w:rFonts w:ascii="Times New Roman" w:hAnsi="Times New Roman" w:cs="Times New Roman"/>
          <w:b/>
          <w:bCs/>
          <w:sz w:val="44"/>
          <w:szCs w:val="44"/>
        </w:rPr>
        <w:t>Ү</w:t>
      </w:r>
      <w:r w:rsidR="009D622F" w:rsidRPr="009D622F">
        <w:rPr>
          <w:rFonts w:ascii="Times New Roman" w:hAnsi="Times New Roman" w:cs="Times New Roman"/>
          <w:b/>
          <w:bCs/>
          <w:sz w:val="44"/>
          <w:szCs w:val="44"/>
        </w:rPr>
        <w:t>кілі үміт, лү</w:t>
      </w:r>
      <w:proofErr w:type="gramStart"/>
      <w:r w:rsidR="009D622F" w:rsidRPr="009D622F">
        <w:rPr>
          <w:rFonts w:ascii="Times New Roman" w:hAnsi="Times New Roman" w:cs="Times New Roman"/>
          <w:b/>
          <w:bCs/>
          <w:sz w:val="44"/>
          <w:szCs w:val="44"/>
        </w:rPr>
        <w:t>п</w:t>
      </w:r>
      <w:proofErr w:type="gramEnd"/>
      <w:r w:rsidR="009D622F" w:rsidRPr="009D622F">
        <w:rPr>
          <w:rFonts w:ascii="Times New Roman" w:hAnsi="Times New Roman" w:cs="Times New Roman"/>
          <w:b/>
          <w:bCs/>
          <w:sz w:val="44"/>
          <w:szCs w:val="44"/>
        </w:rPr>
        <w:t xml:space="preserve">ілдеген жүректер </w:t>
      </w:r>
    </w:p>
    <w:p w:rsidR="00FA0B15" w:rsidRPr="006C38BD" w:rsidRDefault="00FA0B15" w:rsidP="009D622F">
      <w:pPr>
        <w:shd w:val="clear" w:color="auto" w:fill="F7F7F7"/>
        <w:spacing w:after="0" w:line="240" w:lineRule="auto"/>
        <w:ind w:firstLine="709"/>
        <w:jc w:val="both"/>
        <w:rPr>
          <w:rFonts w:ascii="Arial" w:hAnsi="Arial" w:cs="Arial"/>
          <w:caps/>
          <w:color w:val="999999"/>
          <w:sz w:val="18"/>
          <w:szCs w:val="18"/>
        </w:rPr>
      </w:pPr>
    </w:p>
    <w:p w:rsidR="00FA0B15" w:rsidRPr="006C38BD" w:rsidRDefault="00FA0B15" w:rsidP="009D622F">
      <w:pPr>
        <w:pStyle w:val="a3"/>
        <w:ind w:firstLine="709"/>
        <w:jc w:val="both"/>
        <w:rPr>
          <w:rFonts w:ascii="Times New Roman" w:hAnsi="Times New Roman" w:cs="Times New Roman"/>
          <w:b/>
          <w:bCs/>
          <w:sz w:val="24"/>
          <w:szCs w:val="24"/>
          <w:lang w:val="kk-KZ"/>
        </w:rPr>
      </w:pPr>
      <w:r w:rsidRPr="006C38BD">
        <w:rPr>
          <w:rFonts w:ascii="Times New Roman" w:hAnsi="Times New Roman" w:cs="Times New Roman"/>
          <w:b/>
          <w:bCs/>
          <w:sz w:val="24"/>
          <w:szCs w:val="24"/>
          <w:lang w:val="kk-KZ"/>
        </w:rPr>
        <w:t xml:space="preserve">Еліміздегі мектеп бітіруші түлектердің он бір жылдық білімін сарапқа салып, болашағын бағамдайтын Ұлттық бірыңғай тестілеу біздің өңірімізде де басталды. Облыстық білім басқармасының басшысы Шолпан Каринованың айтуынша, үстіміздегі жылы 3733 оқушы мектеп бітірмек. Олардың 2531-і ҰБТ сынақтарына қатысуға өтініш білдірген. Маусым айының 2-сінде басталған білім сынағы 5-іне дейін жалғаспақ. </w:t>
      </w:r>
    </w:p>
    <w:p w:rsidR="009D622F" w:rsidRDefault="009D622F" w:rsidP="009D622F">
      <w:pPr>
        <w:pStyle w:val="a3"/>
        <w:ind w:firstLine="709"/>
        <w:jc w:val="both"/>
        <w:rPr>
          <w:lang w:val="en-US"/>
        </w:rPr>
      </w:pPr>
    </w:p>
    <w:p w:rsidR="00FA0B15" w:rsidRPr="006C38BD" w:rsidRDefault="00D929AF" w:rsidP="009D622F">
      <w:pPr>
        <w:pStyle w:val="a3"/>
        <w:ind w:firstLine="709"/>
        <w:jc w:val="both"/>
        <w:rPr>
          <w:rFonts w:ascii="Times New Roman" w:hAnsi="Times New Roman" w:cs="Times New Roman"/>
          <w:vanish/>
          <w:sz w:val="24"/>
          <w:szCs w:val="24"/>
          <w:lang w:val="en-US"/>
        </w:rPr>
      </w:pPr>
      <w:hyperlink r:id="rId4" w:history="1">
        <w:r w:rsidR="00FA0B15" w:rsidRPr="006C38BD">
          <w:rPr>
            <w:rFonts w:ascii="Times New Roman" w:hAnsi="Times New Roman" w:cs="Times New Roman"/>
            <w:vanish/>
            <w:color w:val="145077"/>
            <w:sz w:val="24"/>
            <w:szCs w:val="24"/>
            <w:lang w:val="en-US"/>
          </w:rPr>
          <w:t>cialis online mexico</w:t>
        </w:r>
      </w:hyperlink>
      <w:hyperlink r:id="rId5" w:history="1">
        <w:r w:rsidR="00FA0B15" w:rsidRPr="006C38BD">
          <w:rPr>
            <w:rFonts w:ascii="Times New Roman" w:hAnsi="Times New Roman" w:cs="Times New Roman"/>
            <w:vanish/>
            <w:color w:val="145077"/>
            <w:sz w:val="24"/>
            <w:szCs w:val="24"/>
            <w:lang w:val="en-US"/>
          </w:rPr>
          <w:t>pharmacy canada cialis</w:t>
        </w:r>
      </w:hyperlink>
      <w:hyperlink r:id="rId6" w:history="1">
        <w:r w:rsidR="00FA0B15" w:rsidRPr="006C38BD">
          <w:rPr>
            <w:rFonts w:ascii="Times New Roman" w:hAnsi="Times New Roman" w:cs="Times New Roman"/>
            <w:vanish/>
            <w:color w:val="145077"/>
            <w:sz w:val="24"/>
            <w:szCs w:val="24"/>
            <w:lang w:val="en-US"/>
          </w:rPr>
          <w:t>cheap generic cialis</w:t>
        </w:r>
      </w:hyperlink>
      <w:hyperlink r:id="rId7" w:history="1">
        <w:r w:rsidR="00FA0B15" w:rsidRPr="006C38BD">
          <w:rPr>
            <w:rFonts w:ascii="Times New Roman" w:hAnsi="Times New Roman" w:cs="Times New Roman"/>
            <w:vanish/>
            <w:color w:val="145077"/>
            <w:sz w:val="24"/>
            <w:szCs w:val="24"/>
            <w:lang w:val="en-US"/>
          </w:rPr>
          <w:t>cialis canada cheapest</w:t>
        </w:r>
      </w:hyperlink>
      <w:hyperlink r:id="rId8" w:history="1">
        <w:r w:rsidR="00FA0B15" w:rsidRPr="006C38BD">
          <w:rPr>
            <w:rFonts w:ascii="Times New Roman" w:hAnsi="Times New Roman" w:cs="Times New Roman"/>
            <w:vanish/>
            <w:color w:val="145077"/>
            <w:sz w:val="24"/>
            <w:szCs w:val="24"/>
            <w:lang w:val="en-US"/>
          </w:rPr>
          <w:t>cialis overdosage</w:t>
        </w:r>
      </w:hyperlink>
      <w:hyperlink r:id="rId9" w:history="1">
        <w:r w:rsidR="00FA0B15" w:rsidRPr="006C38BD">
          <w:rPr>
            <w:rFonts w:ascii="Times New Roman" w:hAnsi="Times New Roman" w:cs="Times New Roman"/>
            <w:vanish/>
            <w:color w:val="145077"/>
            <w:sz w:val="24"/>
            <w:szCs w:val="24"/>
            <w:lang w:val="en-US"/>
          </w:rPr>
          <w:t>cialis 20mg</w:t>
        </w:r>
      </w:hyperlink>
      <w:hyperlink r:id="rId10" w:history="1">
        <w:r w:rsidR="00FA0B15" w:rsidRPr="006C38BD">
          <w:rPr>
            <w:rFonts w:ascii="Times New Roman" w:hAnsi="Times New Roman" w:cs="Times New Roman"/>
            <w:vanish/>
            <w:color w:val="145077"/>
            <w:sz w:val="24"/>
            <w:szCs w:val="24"/>
            <w:lang w:val="en-US"/>
          </w:rPr>
          <w:t>on line pharmacy australia cialis</w:t>
        </w:r>
      </w:hyperlink>
      <w:hyperlink r:id="rId11" w:history="1">
        <w:r w:rsidR="00FA0B15" w:rsidRPr="006C38BD">
          <w:rPr>
            <w:rFonts w:ascii="Times New Roman" w:hAnsi="Times New Roman" w:cs="Times New Roman"/>
            <w:vanish/>
            <w:color w:val="145077"/>
            <w:sz w:val="24"/>
            <w:szCs w:val="24"/>
            <w:lang w:val="en-US"/>
          </w:rPr>
          <w:t>buy cialis germany</w:t>
        </w:r>
      </w:hyperlink>
      <w:hyperlink r:id="rId12" w:history="1">
        <w:r w:rsidR="00FA0B15" w:rsidRPr="006C38BD">
          <w:rPr>
            <w:rFonts w:ascii="Times New Roman" w:hAnsi="Times New Roman" w:cs="Times New Roman"/>
            <w:vanish/>
            <w:color w:val="145077"/>
            <w:sz w:val="24"/>
            <w:szCs w:val="24"/>
            <w:lang w:val="en-US"/>
          </w:rPr>
          <w:t>buy sublingual cialis online</w:t>
        </w:r>
      </w:hyperlink>
      <w:hyperlink r:id="rId13" w:history="1">
        <w:r w:rsidR="00FA0B15" w:rsidRPr="006C38BD">
          <w:rPr>
            <w:rFonts w:ascii="Times New Roman" w:hAnsi="Times New Roman" w:cs="Times New Roman"/>
            <w:vanish/>
            <w:color w:val="145077"/>
            <w:sz w:val="24"/>
            <w:szCs w:val="24"/>
            <w:lang w:val="en-US"/>
          </w:rPr>
          <w:t>cialis mg to take</w:t>
        </w:r>
      </w:hyperlink>
      <w:hyperlink r:id="rId14" w:history="1">
        <w:r w:rsidR="00FA0B15" w:rsidRPr="006C38BD">
          <w:rPr>
            <w:rFonts w:ascii="Times New Roman" w:hAnsi="Times New Roman" w:cs="Times New Roman"/>
            <w:vanish/>
            <w:color w:val="145077"/>
            <w:sz w:val="24"/>
            <w:szCs w:val="24"/>
            <w:lang w:val="en-US"/>
          </w:rPr>
          <w:t>cialis 2.5 price</w:t>
        </w:r>
      </w:hyperlink>
      <w:hyperlink r:id="rId15" w:history="1">
        <w:r w:rsidR="00FA0B15" w:rsidRPr="006C38BD">
          <w:rPr>
            <w:rFonts w:ascii="Times New Roman" w:hAnsi="Times New Roman" w:cs="Times New Roman"/>
            <w:vanish/>
            <w:color w:val="145077"/>
            <w:sz w:val="24"/>
            <w:szCs w:val="24"/>
            <w:lang w:val="en-US"/>
          </w:rPr>
          <w:t>cialis generic canada</w:t>
        </w:r>
      </w:hyperlink>
    </w:p>
    <w:p w:rsidR="00FA0B15" w:rsidRPr="006C38BD" w:rsidRDefault="00FA0B15" w:rsidP="009D622F">
      <w:pPr>
        <w:pStyle w:val="a3"/>
        <w:ind w:firstLine="709"/>
        <w:jc w:val="both"/>
        <w:rPr>
          <w:rFonts w:ascii="Times New Roman" w:hAnsi="Times New Roman" w:cs="Times New Roman"/>
          <w:vanish/>
          <w:sz w:val="24"/>
          <w:szCs w:val="24"/>
        </w:rPr>
      </w:pPr>
      <w:r w:rsidRPr="006C38BD">
        <w:rPr>
          <w:rFonts w:ascii="Times New Roman" w:hAnsi="Times New Roman" w:cs="Times New Roman"/>
          <w:vanish/>
          <w:sz w:val="24"/>
          <w:szCs w:val="24"/>
        </w:rPr>
        <w:t>argaiv1036</w:t>
      </w:r>
    </w:p>
    <w:p w:rsidR="00FA0B15" w:rsidRPr="006C38BD" w:rsidRDefault="00FA0B15" w:rsidP="009D622F">
      <w:pPr>
        <w:pStyle w:val="a3"/>
        <w:ind w:firstLine="709"/>
        <w:jc w:val="both"/>
        <w:rPr>
          <w:rFonts w:ascii="Times New Roman" w:hAnsi="Times New Roman" w:cs="Times New Roman"/>
          <w:sz w:val="24"/>
          <w:szCs w:val="24"/>
        </w:rPr>
      </w:pPr>
      <w:r w:rsidRPr="006C38BD">
        <w:rPr>
          <w:rFonts w:ascii="Times New Roman" w:hAnsi="Times New Roman" w:cs="Times New Roman"/>
          <w:sz w:val="24"/>
          <w:szCs w:val="24"/>
        </w:rPr>
        <w:t>М. Қозыбаев атындағы Солтү</w:t>
      </w:r>
      <w:proofErr w:type="gramStart"/>
      <w:r w:rsidRPr="006C38BD">
        <w:rPr>
          <w:rFonts w:ascii="Times New Roman" w:hAnsi="Times New Roman" w:cs="Times New Roman"/>
          <w:sz w:val="24"/>
          <w:szCs w:val="24"/>
        </w:rPr>
        <w:t>ст</w:t>
      </w:r>
      <w:proofErr w:type="gramEnd"/>
      <w:r w:rsidRPr="006C38BD">
        <w:rPr>
          <w:rFonts w:ascii="Times New Roman" w:hAnsi="Times New Roman" w:cs="Times New Roman"/>
          <w:sz w:val="24"/>
          <w:szCs w:val="24"/>
        </w:rPr>
        <w:t xml:space="preserve">ік Қазақстан </w:t>
      </w:r>
      <w:proofErr w:type="spellStart"/>
      <w:r w:rsidRPr="006C38BD">
        <w:rPr>
          <w:rFonts w:ascii="Times New Roman" w:hAnsi="Times New Roman" w:cs="Times New Roman"/>
          <w:sz w:val="24"/>
          <w:szCs w:val="24"/>
        </w:rPr>
        <w:t>мемлекеттік</w:t>
      </w:r>
      <w:proofErr w:type="spellEnd"/>
      <w:r w:rsidRPr="006C38BD">
        <w:rPr>
          <w:rFonts w:ascii="Times New Roman" w:hAnsi="Times New Roman" w:cs="Times New Roman"/>
          <w:sz w:val="24"/>
          <w:szCs w:val="24"/>
        </w:rPr>
        <w:t xml:space="preserve"> </w:t>
      </w:r>
      <w:proofErr w:type="spellStart"/>
      <w:r w:rsidRPr="006C38BD">
        <w:rPr>
          <w:rFonts w:ascii="Times New Roman" w:hAnsi="Times New Roman" w:cs="Times New Roman"/>
          <w:sz w:val="24"/>
          <w:szCs w:val="24"/>
        </w:rPr>
        <w:t>университетіне</w:t>
      </w:r>
      <w:proofErr w:type="spellEnd"/>
      <w:r w:rsidRPr="006C38BD">
        <w:rPr>
          <w:rFonts w:ascii="Times New Roman" w:hAnsi="Times New Roman" w:cs="Times New Roman"/>
          <w:sz w:val="24"/>
          <w:szCs w:val="24"/>
        </w:rPr>
        <w:t xml:space="preserve"> жиналғандардың қатары қалың </w:t>
      </w:r>
      <w:proofErr w:type="spellStart"/>
      <w:r w:rsidRPr="006C38BD">
        <w:rPr>
          <w:rFonts w:ascii="Times New Roman" w:hAnsi="Times New Roman" w:cs="Times New Roman"/>
          <w:sz w:val="24"/>
          <w:szCs w:val="24"/>
        </w:rPr>
        <w:t>болды</w:t>
      </w:r>
      <w:proofErr w:type="spellEnd"/>
      <w:r w:rsidRPr="006C38BD">
        <w:rPr>
          <w:rFonts w:ascii="Times New Roman" w:hAnsi="Times New Roman" w:cs="Times New Roman"/>
          <w:sz w:val="24"/>
          <w:szCs w:val="24"/>
        </w:rPr>
        <w:t xml:space="preserve">. Үлкен өмірге </w:t>
      </w:r>
      <w:proofErr w:type="spellStart"/>
      <w:r w:rsidRPr="006C38BD">
        <w:rPr>
          <w:rFonts w:ascii="Times New Roman" w:hAnsi="Times New Roman" w:cs="Times New Roman"/>
          <w:sz w:val="24"/>
          <w:szCs w:val="24"/>
        </w:rPr>
        <w:t>бастайтын</w:t>
      </w:r>
      <w:proofErr w:type="spellEnd"/>
      <w:r w:rsidRPr="006C38BD">
        <w:rPr>
          <w:rFonts w:ascii="Times New Roman" w:hAnsi="Times New Roman" w:cs="Times New Roman"/>
          <w:sz w:val="24"/>
          <w:szCs w:val="24"/>
        </w:rPr>
        <w:t xml:space="preserve"> маңызды сынақтан өтуге түлектер мен </w:t>
      </w:r>
      <w:proofErr w:type="spellStart"/>
      <w:r w:rsidRPr="006C38BD">
        <w:rPr>
          <w:rFonts w:ascii="Times New Roman" w:hAnsi="Times New Roman" w:cs="Times New Roman"/>
          <w:sz w:val="24"/>
          <w:szCs w:val="24"/>
        </w:rPr>
        <w:t>ата-аналар</w:t>
      </w:r>
      <w:proofErr w:type="spellEnd"/>
      <w:r w:rsidRPr="006C38BD">
        <w:rPr>
          <w:rFonts w:ascii="Times New Roman" w:hAnsi="Times New Roman" w:cs="Times New Roman"/>
          <w:sz w:val="24"/>
          <w:szCs w:val="24"/>
        </w:rPr>
        <w:t xml:space="preserve"> таңғы сағат 7-де </w:t>
      </w:r>
      <w:proofErr w:type="spellStart"/>
      <w:r w:rsidRPr="006C38BD">
        <w:rPr>
          <w:rFonts w:ascii="Times New Roman" w:hAnsi="Times New Roman" w:cs="Times New Roman"/>
          <w:sz w:val="24"/>
          <w:szCs w:val="24"/>
        </w:rPr>
        <w:t>келе</w:t>
      </w:r>
      <w:proofErr w:type="spellEnd"/>
      <w:r w:rsidRPr="006C38BD">
        <w:rPr>
          <w:rFonts w:ascii="Times New Roman" w:hAnsi="Times New Roman" w:cs="Times New Roman"/>
          <w:sz w:val="24"/>
          <w:szCs w:val="24"/>
        </w:rPr>
        <w:t xml:space="preserve"> бастаған. Қобалжыған ұл-қыздар, жүректері лүпілдеген </w:t>
      </w:r>
      <w:proofErr w:type="spellStart"/>
      <w:r w:rsidRPr="006C38BD">
        <w:rPr>
          <w:rFonts w:ascii="Times New Roman" w:hAnsi="Times New Roman" w:cs="Times New Roman"/>
          <w:sz w:val="24"/>
          <w:szCs w:val="24"/>
        </w:rPr>
        <w:t>ата-аналар</w:t>
      </w:r>
      <w:proofErr w:type="spellEnd"/>
      <w:r w:rsidRPr="006C38BD">
        <w:rPr>
          <w:rFonts w:ascii="Times New Roman" w:hAnsi="Times New Roman" w:cs="Times New Roman"/>
          <w:sz w:val="24"/>
          <w:szCs w:val="24"/>
        </w:rPr>
        <w:t>, үмітін үкілеген ұстаздар.</w:t>
      </w:r>
    </w:p>
    <w:p w:rsidR="00FA0B15" w:rsidRPr="00D4795A" w:rsidRDefault="00FA0B15" w:rsidP="009D622F">
      <w:pPr>
        <w:pStyle w:val="a3"/>
        <w:ind w:firstLine="709"/>
        <w:jc w:val="both"/>
        <w:rPr>
          <w:rFonts w:ascii="Times New Roman" w:hAnsi="Times New Roman" w:cs="Times New Roman"/>
          <w:sz w:val="24"/>
          <w:szCs w:val="24"/>
          <w:lang w:val="kk-KZ"/>
        </w:rPr>
      </w:pPr>
      <w:r w:rsidRPr="00D4795A">
        <w:rPr>
          <w:rFonts w:ascii="Times New Roman" w:hAnsi="Times New Roman" w:cs="Times New Roman"/>
          <w:sz w:val="24"/>
          <w:szCs w:val="24"/>
          <w:lang w:val="kk-KZ"/>
        </w:rPr>
        <w:t>Білім және ғылым министрлігінен келген өкіл Маржангүл Алпыспаева, аталмыш білім ордасының ректоры Оңдасын Әшімов, Петропавлдағы дарынды балаларға мамандандырылған “Лорд” лицейінің директоры Константин Рыб сөз сөйлеп, қаздай қатар тізілген үміткерлерге сәттілік тіледі. “Көмек” орталығының психологтері Ғалия Баязитова мен Лариса Маркова түлектерге психологиялық сергіту жаттығуларын жасатты.  </w:t>
      </w:r>
    </w:p>
    <w:p w:rsidR="00FA0B15" w:rsidRPr="00D4795A" w:rsidRDefault="00FA0B15" w:rsidP="009D622F">
      <w:pPr>
        <w:pStyle w:val="a3"/>
        <w:ind w:firstLine="709"/>
        <w:jc w:val="both"/>
        <w:rPr>
          <w:rFonts w:ascii="Times New Roman" w:hAnsi="Times New Roman" w:cs="Times New Roman"/>
          <w:sz w:val="24"/>
          <w:szCs w:val="24"/>
          <w:lang w:val="kk-KZ"/>
        </w:rPr>
      </w:pPr>
      <w:r w:rsidRPr="00D4795A">
        <w:rPr>
          <w:rFonts w:ascii="Times New Roman" w:hAnsi="Times New Roman" w:cs="Times New Roman"/>
          <w:sz w:val="24"/>
          <w:szCs w:val="24"/>
          <w:lang w:val="kk-KZ"/>
        </w:rPr>
        <w:t>Содан кейін Петропавл қаласындағы орта білім беретін 25 мектептің және дарынды балаларға мамандандырылған қазақ-түрік, “Лорд” лицейлерінің, Әбу Досмұхамбетов атындағы гимназия-интернаттың 521 оқушысы университеттегі талапқа сай жабдықталған тоғыз аудиторияға бөлініп, тест сұрақтарын белгілеуге кірісіп кетті.</w:t>
      </w:r>
    </w:p>
    <w:p w:rsidR="00FA0B15" w:rsidRPr="00D4795A" w:rsidRDefault="00FA0B15" w:rsidP="009D622F">
      <w:pPr>
        <w:pStyle w:val="a3"/>
        <w:ind w:firstLine="709"/>
        <w:jc w:val="both"/>
        <w:rPr>
          <w:rFonts w:ascii="Times New Roman" w:hAnsi="Times New Roman" w:cs="Times New Roman"/>
          <w:sz w:val="24"/>
          <w:szCs w:val="24"/>
          <w:lang w:val="kk-KZ"/>
        </w:rPr>
      </w:pPr>
      <w:r w:rsidRPr="00D4795A">
        <w:rPr>
          <w:rFonts w:ascii="Times New Roman" w:hAnsi="Times New Roman" w:cs="Times New Roman"/>
          <w:sz w:val="24"/>
          <w:szCs w:val="24"/>
          <w:lang w:val="kk-KZ"/>
        </w:rPr>
        <w:t>Сынақ тапсырушыларды қолдауға келген жақын туыстары тестілеу барысын бас корпустың алаңында орналасқан монитор арқылы бақылап тұрды.</w:t>
      </w:r>
    </w:p>
    <w:p w:rsidR="00FA0B15" w:rsidRPr="00D4795A" w:rsidRDefault="00FA0B15" w:rsidP="009D622F">
      <w:pPr>
        <w:pStyle w:val="a3"/>
        <w:ind w:firstLine="709"/>
        <w:jc w:val="both"/>
        <w:rPr>
          <w:rFonts w:ascii="Times New Roman" w:hAnsi="Times New Roman" w:cs="Times New Roman"/>
          <w:sz w:val="24"/>
          <w:szCs w:val="24"/>
          <w:lang w:val="kk-KZ"/>
        </w:rPr>
      </w:pPr>
      <w:r w:rsidRPr="00D4795A">
        <w:rPr>
          <w:rFonts w:ascii="Times New Roman" w:hAnsi="Times New Roman" w:cs="Times New Roman"/>
          <w:sz w:val="24"/>
          <w:szCs w:val="24"/>
          <w:lang w:val="kk-KZ"/>
        </w:rPr>
        <w:t xml:space="preserve">– Қызымды сабақ беретін ұстаздарынан өзге репетитор дайындаған жоқ. Бірінші сыныптан бастап өз бетімен ұмтылып келеді. Ол өзінің жақсы нәтижеге қол жеткізетініне сенімділік танытса да, жүрегімнің қобалжуы басылар емес, – дейді Айымгүл Дәулетова. </w:t>
      </w:r>
    </w:p>
    <w:p w:rsidR="00FA0B15" w:rsidRPr="00D4795A" w:rsidRDefault="00FA0B15" w:rsidP="009D622F">
      <w:pPr>
        <w:pStyle w:val="a3"/>
        <w:ind w:firstLine="709"/>
        <w:jc w:val="both"/>
        <w:rPr>
          <w:rFonts w:ascii="Times New Roman" w:hAnsi="Times New Roman" w:cs="Times New Roman"/>
          <w:sz w:val="24"/>
          <w:szCs w:val="24"/>
          <w:lang w:val="kk-KZ"/>
        </w:rPr>
      </w:pPr>
      <w:r w:rsidRPr="00D4795A">
        <w:rPr>
          <w:rFonts w:ascii="Times New Roman" w:hAnsi="Times New Roman" w:cs="Times New Roman"/>
          <w:sz w:val="24"/>
          <w:szCs w:val="24"/>
          <w:lang w:val="kk-KZ"/>
        </w:rPr>
        <w:t xml:space="preserve">Облыстық білім басқармасы мамандарының айтуынша, ҰБТ-ның алғашқы нәтижелері көңіл қуантады. Бірінші емтиханның қуанышты жаңалығы да бар. Ең жоғары 123 балды Петропавлдағы қазақ-түрік лицейінің түлегі Әсел Шарапова иеленді. </w:t>
      </w:r>
    </w:p>
    <w:p w:rsidR="00FA0B15" w:rsidRPr="00D4795A" w:rsidRDefault="00FA0B15" w:rsidP="009D622F">
      <w:pPr>
        <w:pStyle w:val="a3"/>
        <w:ind w:firstLine="709"/>
        <w:jc w:val="both"/>
        <w:rPr>
          <w:rFonts w:ascii="Times New Roman" w:hAnsi="Times New Roman" w:cs="Times New Roman"/>
          <w:sz w:val="24"/>
          <w:szCs w:val="24"/>
          <w:lang w:val="kk-KZ"/>
        </w:rPr>
      </w:pPr>
      <w:r w:rsidRPr="00D4795A">
        <w:rPr>
          <w:rFonts w:ascii="Times New Roman" w:hAnsi="Times New Roman" w:cs="Times New Roman"/>
          <w:sz w:val="24"/>
          <w:szCs w:val="24"/>
          <w:lang w:val="kk-KZ"/>
        </w:rPr>
        <w:t xml:space="preserve">Маусымның төртінші жұлдызында облысымыздың барлық аудандарының, ал 5-і күні Ғ. Мүсірепов атындағы ауданның түлектері тест тапсыратын болады. </w:t>
      </w:r>
    </w:p>
    <w:p w:rsidR="009D622F" w:rsidRDefault="009D622F" w:rsidP="009D622F">
      <w:pPr>
        <w:shd w:val="clear" w:color="auto" w:fill="FFFFFF"/>
        <w:spacing w:after="0" w:line="240" w:lineRule="auto"/>
        <w:ind w:firstLine="709"/>
        <w:jc w:val="both"/>
        <w:rPr>
          <w:rFonts w:ascii="Times New Roman" w:hAnsi="Times New Roman" w:cs="Times New Roman"/>
          <w:b/>
          <w:bCs/>
          <w:color w:val="000000"/>
          <w:sz w:val="24"/>
          <w:szCs w:val="24"/>
          <w:lang w:val="en-US"/>
        </w:rPr>
      </w:pPr>
    </w:p>
    <w:p w:rsidR="00FA0B15" w:rsidRPr="003149B0" w:rsidRDefault="00FA0B15" w:rsidP="009D622F">
      <w:pPr>
        <w:shd w:val="clear" w:color="auto" w:fill="FFFFFF"/>
        <w:spacing w:after="0" w:line="240" w:lineRule="auto"/>
        <w:ind w:firstLine="709"/>
        <w:jc w:val="both"/>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Pr="003149B0">
        <w:rPr>
          <w:rFonts w:ascii="Times New Roman" w:hAnsi="Times New Roman" w:cs="Times New Roman"/>
          <w:b/>
          <w:bCs/>
          <w:color w:val="000000"/>
          <w:sz w:val="24"/>
          <w:szCs w:val="24"/>
          <w:lang w:val="kk-KZ"/>
        </w:rPr>
        <w:t>Солтүстік Қазақстан.</w:t>
      </w:r>
      <w:r w:rsidR="009D622F">
        <w:rPr>
          <w:rFonts w:ascii="Times New Roman" w:hAnsi="Times New Roman" w:cs="Times New Roman"/>
          <w:b/>
          <w:bCs/>
          <w:color w:val="000000"/>
          <w:sz w:val="24"/>
          <w:szCs w:val="24"/>
          <w:lang w:val="en-US"/>
        </w:rPr>
        <w:t xml:space="preserve"> </w:t>
      </w:r>
      <w:r w:rsidRPr="003149B0">
        <w:rPr>
          <w:rFonts w:ascii="Times New Roman" w:hAnsi="Times New Roman" w:cs="Times New Roman"/>
          <w:b/>
          <w:bCs/>
          <w:color w:val="000000"/>
          <w:sz w:val="24"/>
          <w:szCs w:val="24"/>
          <w:lang w:val="kk-KZ"/>
        </w:rPr>
        <w:t>-</w:t>
      </w:r>
      <w:r w:rsidR="009D622F">
        <w:rPr>
          <w:rFonts w:ascii="Times New Roman" w:hAnsi="Times New Roman" w:cs="Times New Roman"/>
          <w:b/>
          <w:bCs/>
          <w:color w:val="000000"/>
          <w:sz w:val="24"/>
          <w:szCs w:val="24"/>
          <w:lang w:val="en-US"/>
        </w:rPr>
        <w:t xml:space="preserve"> </w:t>
      </w:r>
      <w:r w:rsidRPr="003149B0">
        <w:rPr>
          <w:rFonts w:ascii="Times New Roman" w:hAnsi="Times New Roman" w:cs="Times New Roman"/>
          <w:b/>
          <w:bCs/>
          <w:color w:val="000000"/>
          <w:sz w:val="24"/>
          <w:szCs w:val="24"/>
          <w:lang w:val="kk-KZ"/>
        </w:rPr>
        <w:t>2015.</w:t>
      </w:r>
      <w:r w:rsidR="009D622F">
        <w:rPr>
          <w:rFonts w:ascii="Times New Roman" w:hAnsi="Times New Roman" w:cs="Times New Roman"/>
          <w:b/>
          <w:bCs/>
          <w:color w:val="000000"/>
          <w:sz w:val="24"/>
          <w:szCs w:val="24"/>
          <w:lang w:val="en-US"/>
        </w:rPr>
        <w:t xml:space="preserve"> </w:t>
      </w:r>
      <w:r w:rsidRPr="003149B0">
        <w:rPr>
          <w:rFonts w:ascii="Times New Roman" w:hAnsi="Times New Roman" w:cs="Times New Roman"/>
          <w:b/>
          <w:bCs/>
          <w:color w:val="000000"/>
          <w:sz w:val="24"/>
          <w:szCs w:val="24"/>
          <w:lang w:val="kk-KZ"/>
        </w:rPr>
        <w:t>-</w:t>
      </w:r>
      <w:r w:rsidR="009D622F">
        <w:rPr>
          <w:rFonts w:ascii="Times New Roman" w:hAnsi="Times New Roman" w:cs="Times New Roman"/>
          <w:b/>
          <w:bCs/>
          <w:color w:val="000000"/>
          <w:sz w:val="24"/>
          <w:szCs w:val="24"/>
          <w:lang w:val="en-US"/>
        </w:rPr>
        <w:t xml:space="preserve"> </w:t>
      </w:r>
      <w:r w:rsidRPr="003149B0">
        <w:rPr>
          <w:rFonts w:ascii="Times New Roman" w:hAnsi="Times New Roman" w:cs="Times New Roman"/>
          <w:b/>
          <w:bCs/>
          <w:color w:val="000000"/>
          <w:sz w:val="24"/>
          <w:szCs w:val="24"/>
          <w:lang w:val="kk-KZ"/>
        </w:rPr>
        <w:t>4 маусым.</w:t>
      </w:r>
    </w:p>
    <w:p w:rsidR="00FA0B15" w:rsidRPr="003149B0" w:rsidRDefault="00FA0B15" w:rsidP="009D622F">
      <w:pPr>
        <w:spacing w:after="0" w:line="240" w:lineRule="auto"/>
        <w:ind w:firstLine="709"/>
        <w:jc w:val="both"/>
        <w:rPr>
          <w:b/>
          <w:bCs/>
          <w:lang w:val="kk-KZ"/>
        </w:rPr>
      </w:pPr>
    </w:p>
    <w:sectPr w:rsidR="00FA0B15" w:rsidRPr="003149B0" w:rsidSect="00F51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4795A"/>
    <w:rsid w:val="003149B0"/>
    <w:rsid w:val="006C38BD"/>
    <w:rsid w:val="009D622F"/>
    <w:rsid w:val="00AF67A4"/>
    <w:rsid w:val="00D4795A"/>
    <w:rsid w:val="00D929AF"/>
    <w:rsid w:val="00F515C0"/>
    <w:rsid w:val="00FA0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C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4795A"/>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chschulwerbung.ch/cialis-overdosage/" TargetMode="External"/><Relationship Id="rId13" Type="http://schemas.openxmlformats.org/officeDocument/2006/relationships/hyperlink" Target="http://budget-belize.com/cialis-mg-to-take/" TargetMode="External"/><Relationship Id="rId3" Type="http://schemas.openxmlformats.org/officeDocument/2006/relationships/webSettings" Target="webSettings.xml"/><Relationship Id="rId7" Type="http://schemas.openxmlformats.org/officeDocument/2006/relationships/hyperlink" Target="http://printempsdesentrepreneurs.fr/cialis-canada-cheapest/" TargetMode="External"/><Relationship Id="rId12" Type="http://schemas.openxmlformats.org/officeDocument/2006/relationships/hyperlink" Target="http://cloudspaces.eu/buy-sublingual-cialis-onlin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ecnologiaedu.us.es/cheap-generic-cialis/" TargetMode="External"/><Relationship Id="rId11" Type="http://schemas.openxmlformats.org/officeDocument/2006/relationships/hyperlink" Target="http://todolacteo.com/?/buy-cialis-germany/" TargetMode="External"/><Relationship Id="rId5" Type="http://schemas.openxmlformats.org/officeDocument/2006/relationships/hyperlink" Target="http://the48groupclub.com/pharmacy-canada-cialis/" TargetMode="External"/><Relationship Id="rId15" Type="http://schemas.openxmlformats.org/officeDocument/2006/relationships/hyperlink" Target="http://the48groupclub.com/cialis-generic-canada/" TargetMode="External"/><Relationship Id="rId10" Type="http://schemas.openxmlformats.org/officeDocument/2006/relationships/hyperlink" Target="http://fabricacultural.com/on-line-pharmacy-australia-cialis/" TargetMode="External"/><Relationship Id="rId4" Type="http://schemas.openxmlformats.org/officeDocument/2006/relationships/hyperlink" Target="http://perspect-h2o.eu/cialis-online-mexico/" TargetMode="External"/><Relationship Id="rId9" Type="http://schemas.openxmlformats.org/officeDocument/2006/relationships/hyperlink" Target="http://fabricacultural.com/cialis-20mg/" TargetMode="External"/><Relationship Id="rId14" Type="http://schemas.openxmlformats.org/officeDocument/2006/relationships/hyperlink" Target="http://www.gobrentteam.com/cialis-2.5-pr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akazikanova</dc:creator>
  <cp:keywords/>
  <dc:description/>
  <cp:lastModifiedBy>Насирова Елена Николаевна</cp:lastModifiedBy>
  <cp:revision>2</cp:revision>
  <dcterms:created xsi:type="dcterms:W3CDTF">2015-06-04T08:52:00Z</dcterms:created>
  <dcterms:modified xsi:type="dcterms:W3CDTF">2015-06-04T08:52:00Z</dcterms:modified>
</cp:coreProperties>
</file>