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5D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</w:pPr>
      <w:r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Дулат Қ</w:t>
      </w:r>
      <w:r w:rsidR="00C16364"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</w:rPr>
        <w:t>ожахметов</w:t>
      </w:r>
    </w:p>
    <w:p w:rsidR="00C16364" w:rsidRPr="00C16364" w:rsidRDefault="00C16364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61E5D" w:rsidRPr="00C16364" w:rsidRDefault="00B50E0F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44"/>
          <w:szCs w:val="44"/>
        </w:rPr>
      </w:pPr>
      <w:r w:rsidRPr="00C16364">
        <w:rPr>
          <w:rFonts w:ascii="Times New Roman" w:hAnsi="Times New Roman"/>
          <w:b/>
          <w:bCs/>
          <w:iCs/>
          <w:noProof/>
          <w:color w:val="000000"/>
          <w:sz w:val="44"/>
          <w:szCs w:val="44"/>
          <w:lang w:val="kk-KZ"/>
        </w:rPr>
        <w:t>Ұ</w:t>
      </w:r>
      <w:r w:rsidR="00C16364" w:rsidRPr="00C16364">
        <w:rPr>
          <w:rFonts w:ascii="Times New Roman" w:hAnsi="Times New Roman"/>
          <w:b/>
          <w:bCs/>
          <w:iCs/>
          <w:noProof/>
          <w:color w:val="000000"/>
          <w:sz w:val="44"/>
          <w:szCs w:val="44"/>
        </w:rPr>
        <w:t>лт</w:t>
      </w:r>
      <w:r w:rsidR="00361E5D" w:rsidRPr="00C16364">
        <w:rPr>
          <w:b/>
          <w:bCs/>
          <w:iCs/>
          <w:noProof/>
          <w:color w:val="000000"/>
          <w:sz w:val="44"/>
          <w:szCs w:val="44"/>
          <w:lang w:val="en-US"/>
        </w:rPr>
        <w:t xml:space="preserve"> </w:t>
      </w:r>
      <w:r w:rsidR="00C16364" w:rsidRPr="00C16364">
        <w:rPr>
          <w:rFonts w:ascii="Times New Roman" w:hAnsi="Times New Roman"/>
          <w:b/>
          <w:bCs/>
          <w:iCs/>
          <w:noProof/>
          <w:color w:val="000000"/>
          <w:sz w:val="44"/>
          <w:szCs w:val="44"/>
        </w:rPr>
        <w:t>жоспары - «100 нақты қадам</w:t>
      </w:r>
      <w:r w:rsidR="00361E5D" w:rsidRPr="00C16364">
        <w:rPr>
          <w:rFonts w:ascii="Times New Roman" w:hAnsi="Times New Roman"/>
          <w:b/>
          <w:bCs/>
          <w:iCs/>
          <w:noProof/>
          <w:color w:val="000000"/>
          <w:sz w:val="44"/>
          <w:szCs w:val="44"/>
        </w:rPr>
        <w:t>»</w:t>
      </w:r>
    </w:p>
    <w:p w:rsidR="00C16364" w:rsidRDefault="00C16364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</w:pPr>
    </w:p>
    <w:p w:rsidR="00361E5D" w:rsidRPr="00B50E0F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Академик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Манаш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Қозыбаев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атында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ы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Солтүстік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Қазақстан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мемлекеттік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униве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рситетінде</w:t>
      </w:r>
      <w:r w:rsidR="00B50E0F"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«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Бес</w:t>
      </w:r>
      <w:r w:rsidR="00B50E0F"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институционалд</w:t>
      </w:r>
      <w:r w:rsid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ық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реформа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C16364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t xml:space="preserve">-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елімізді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жаң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ырту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ба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дарламасы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»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деген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тақырыпта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конференция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өтт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 xml:space="preserve">і. </w:t>
      </w:r>
      <w:r w:rsidRPr="00C16364">
        <w:rPr>
          <w:rFonts w:ascii="Times New Roman" w:hAnsi="Times New Roman"/>
          <w:b/>
          <w:iCs/>
          <w:noProof/>
          <w:color w:val="000000"/>
          <w:sz w:val="24"/>
          <w:szCs w:val="24"/>
          <w:lang w:val="en-US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О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ан облыст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 xml:space="preserve">ың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 xml:space="preserve"> ішкі саясат </w:t>
      </w:r>
      <w:r w:rsidRPr="00B50E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бас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қ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армасының, «Н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ұ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р Отан» партиясыныц ө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ң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 xml:space="preserve">ірлік </w:t>
      </w:r>
      <w:r w:rsidRPr="00B50E0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 xml:space="preserve">филиалының, 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 xml:space="preserve"> 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СҚО инвесторлар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 xml:space="preserve">а 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қ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ызмет көрсету орталыгының өкілдері, б</w:t>
      </w:r>
      <w:r w:rsidR="00B50E0F" w:rsidRP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ұ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л жо</w:t>
      </w:r>
      <w:r w:rsid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ғ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ары оку орынның профессорлы</w:t>
      </w:r>
      <w:r w:rsidR="00B50E0F">
        <w:rPr>
          <w:rFonts w:ascii="Times New Roman" w:hAnsi="Times New Roman"/>
          <w:b/>
          <w:iCs/>
          <w:noProof/>
          <w:color w:val="000000"/>
          <w:sz w:val="24"/>
          <w:szCs w:val="24"/>
          <w:lang w:val="kk-KZ"/>
        </w:rPr>
        <w:t>қ</w:t>
      </w:r>
      <w:r w:rsidRPr="00B50E0F">
        <w:rPr>
          <w:rFonts w:ascii="Times New Roman" w:hAnsi="Times New Roman"/>
          <w:b/>
          <w:iCs/>
          <w:noProof/>
          <w:color w:val="000000"/>
          <w:sz w:val="24"/>
          <w:szCs w:val="24"/>
        </w:rPr>
        <w:t>-оқытушылық құрамы және магистранттар мен студенттер қатысқан-ды.</w:t>
      </w:r>
    </w:p>
    <w:p w:rsidR="00C16364" w:rsidRDefault="00C16364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/>
          <w:sz w:val="24"/>
          <w:szCs w:val="24"/>
          <w:lang w:val="en-US"/>
        </w:rPr>
      </w:pPr>
    </w:p>
    <w:p w:rsidR="00361E5D" w:rsidRPr="00361E5D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E5D">
        <w:rPr>
          <w:rFonts w:ascii="Times New Roman" w:hAnsi="Times New Roman"/>
          <w:noProof/>
          <w:color w:val="000000"/>
          <w:sz w:val="24"/>
          <w:szCs w:val="24"/>
        </w:rPr>
        <w:t>Конференция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барысында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СҚМУ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ректорының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ғ</w:t>
      </w:r>
      <w:r w:rsidR="00B50E0F">
        <w:rPr>
          <w:rFonts w:ascii="Times New Roman" w:hAnsi="Times New Roman"/>
          <w:noProof/>
          <w:color w:val="000000"/>
          <w:sz w:val="24"/>
          <w:szCs w:val="24"/>
        </w:rPr>
        <w:t>ылыми</w:t>
      </w:r>
      <w:r w:rsidR="00B50E0F"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B50E0F">
        <w:rPr>
          <w:rFonts w:ascii="Times New Roman" w:hAnsi="Times New Roman"/>
          <w:noProof/>
          <w:color w:val="000000"/>
          <w:sz w:val="24"/>
          <w:szCs w:val="24"/>
        </w:rPr>
        <w:t>ж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>ұ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мыс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және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сыртқы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байланыстар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ж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>ө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ніндегі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проректоры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Лаура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Қайыржанова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Солтүстік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Қазақстан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облысының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ішкі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саясат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басқармасының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басшысы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Жанат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Сәдуақасов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>, «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Нұр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Отан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»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партиясының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облыстық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филиалы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төрағасының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орынбасары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Арман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Бердіғұлов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өңіріміздегі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инвесторларға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қыз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>-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мет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көрсету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орталығының</w:t>
      </w:r>
      <w:r w:rsidR="00D60F8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директоры</w:t>
      </w:r>
      <w:r w:rsidR="00D60F8F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Арсен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Насырханов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>, «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Қазақфилологиясы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»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кафедра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>-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сының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меңгерушісі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,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филология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ғылымдарының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кандидаты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Жанбай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Қадыров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пен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басқа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да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адамдар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баяндама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жасады</w:t>
      </w:r>
      <w:r w:rsidRPr="00C16364">
        <w:rPr>
          <w:rFonts w:ascii="Times New Roman" w:hAnsi="Times New Roman"/>
          <w:noProof/>
          <w:color w:val="000000"/>
          <w:sz w:val="24"/>
          <w:szCs w:val="24"/>
          <w:lang w:val="en-US"/>
        </w:rPr>
        <w:t xml:space="preserve">. 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Олар жаңағы тақырып  сөз  қозғап, өздерінің  ойларымен б</w:t>
      </w:r>
      <w:r w:rsidR="00B50E0F">
        <w:rPr>
          <w:rFonts w:ascii="Times New Roman" w:hAnsi="Times New Roman"/>
          <w:noProof/>
          <w:color w:val="000000"/>
          <w:sz w:val="24"/>
          <w:szCs w:val="24"/>
          <w:lang w:val="kk-KZ"/>
        </w:rPr>
        <w:t>ө</w:t>
      </w:r>
      <w:r w:rsidRPr="00361E5D">
        <w:rPr>
          <w:rFonts w:ascii="Times New Roman" w:hAnsi="Times New Roman"/>
          <w:noProof/>
          <w:color w:val="000000"/>
          <w:sz w:val="24"/>
          <w:szCs w:val="24"/>
        </w:rPr>
        <w:t>лісті.</w:t>
      </w:r>
    </w:p>
    <w:p w:rsidR="00361E5D" w:rsidRPr="00C16364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bCs/>
          <w:i/>
          <w:iCs/>
          <w:noProof/>
          <w:color w:val="000000"/>
          <w:sz w:val="24"/>
          <w:szCs w:val="24"/>
        </w:rPr>
      </w:pP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«Бес институционалдық </w:t>
      </w:r>
      <w:r w:rsidRPr="00C16364">
        <w:rPr>
          <w:rFonts w:ascii="Times New Roman" w:hAnsi="Times New Roman"/>
          <w:bCs/>
          <w:noProof/>
          <w:color w:val="000000"/>
          <w:sz w:val="24"/>
          <w:szCs w:val="24"/>
        </w:rPr>
        <w:t>реформа -</w:t>
      </w:r>
      <w:r w:rsidR="00C16364" w:rsidRPr="00C16364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елімізді </w:t>
      </w:r>
      <w:r w:rsid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жаңғырту багдарламасы» деген та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қырыпта 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ұ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йымдастырыл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ғ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ан конференция аясында атал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ғ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ан 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құ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жаттың маңызы, 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қоғ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амның негізгі салаларын жаңғырту ж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әне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 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ө</w:t>
      </w:r>
      <w:r w:rsidRPr="00C16364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зге де 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өзекті мәселелер туралы айтылды. Шара соңында Лаура Советқызы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 xml:space="preserve"> 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 xml:space="preserve"> ¥лт жоспары - «100 нақты қадам» ба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ғ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дарламасын іске асыру бойынша өткізілетін шаралар жоспар</w:t>
      </w:r>
      <w:r w:rsidR="00D60F8F" w:rsidRPr="00C16364">
        <w:rPr>
          <w:rFonts w:ascii="Times New Roman" w:hAnsi="Times New Roman"/>
          <w:bCs/>
          <w:iCs/>
          <w:noProof/>
          <w:color w:val="000000"/>
          <w:sz w:val="24"/>
          <w:szCs w:val="24"/>
          <w:lang w:val="kk-KZ"/>
        </w:rPr>
        <w:t>ы</w:t>
      </w:r>
      <w:r w:rsidRPr="00C16364">
        <w:rPr>
          <w:rFonts w:ascii="Times New Roman" w:hAnsi="Times New Roman"/>
          <w:bCs/>
          <w:i/>
          <w:iCs/>
          <w:noProof/>
          <w:color w:val="000000"/>
          <w:sz w:val="24"/>
          <w:szCs w:val="24"/>
        </w:rPr>
        <w:t xml:space="preserve"> </w:t>
      </w:r>
      <w:r w:rsidRPr="00C16364">
        <w:rPr>
          <w:rFonts w:ascii="Times New Roman" w:hAnsi="Times New Roman"/>
          <w:bCs/>
          <w:iCs/>
          <w:noProof/>
          <w:color w:val="000000"/>
          <w:sz w:val="24"/>
          <w:szCs w:val="24"/>
        </w:rPr>
        <w:t>бекітілгені жайлы айтты.</w:t>
      </w:r>
    </w:p>
    <w:p w:rsidR="00361E5D" w:rsidRPr="00361E5D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b/>
          <w:bCs/>
          <w:i/>
          <w:iCs/>
          <w:noProof/>
          <w:color w:val="000000"/>
          <w:sz w:val="24"/>
          <w:szCs w:val="24"/>
        </w:rPr>
      </w:pPr>
    </w:p>
    <w:p w:rsidR="00361E5D" w:rsidRPr="00C16364" w:rsidRDefault="00361E5D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>// Молодежная-Жастар.</w:t>
      </w:r>
      <w:r w:rsid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>- 2015.</w:t>
      </w:r>
      <w:r w:rsid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>-</w:t>
      </w:r>
      <w:r w:rsid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 xml:space="preserve"> </w:t>
      </w:r>
      <w:r w:rsidRPr="00C16364">
        <w:rPr>
          <w:rFonts w:ascii="Times New Roman" w:hAnsi="Times New Roman"/>
          <w:b/>
          <w:bCs/>
          <w:iCs/>
          <w:noProof/>
          <w:color w:val="000000"/>
          <w:sz w:val="24"/>
          <w:szCs w:val="24"/>
          <w:lang w:val="en-US"/>
        </w:rPr>
        <w:t>11 маусым</w:t>
      </w:r>
    </w:p>
    <w:p w:rsidR="006473A8" w:rsidRPr="00B24179" w:rsidRDefault="006473A8" w:rsidP="00C163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B54FE" w:rsidRPr="007C1AE0" w:rsidRDefault="008B54FE" w:rsidP="00C163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3356" w:rsidRPr="00934CB9" w:rsidRDefault="00783356" w:rsidP="00C1636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783356" w:rsidRPr="00934CB9" w:rsidSect="00A7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70E44"/>
    <w:rsid w:val="00361E5D"/>
    <w:rsid w:val="00483164"/>
    <w:rsid w:val="006473A8"/>
    <w:rsid w:val="006B18F1"/>
    <w:rsid w:val="00783356"/>
    <w:rsid w:val="008B54FE"/>
    <w:rsid w:val="00934CB9"/>
    <w:rsid w:val="00A70E44"/>
    <w:rsid w:val="00B50E0F"/>
    <w:rsid w:val="00C16364"/>
    <w:rsid w:val="00D60F8F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E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0E4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2015-06-15T08:13:00Z</dcterms:created>
  <dcterms:modified xsi:type="dcterms:W3CDTF">2015-06-15T08:14:00Z</dcterms:modified>
</cp:coreProperties>
</file>