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EC" w:rsidRPr="00175012" w:rsidRDefault="00D766EC" w:rsidP="0017501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175012">
        <w:rPr>
          <w:rFonts w:ascii="Times New Roman" w:hAnsi="Times New Roman" w:cs="Times New Roman"/>
          <w:b/>
          <w:bCs/>
          <w:iCs/>
          <w:noProof/>
          <w:color w:val="000000"/>
          <w:sz w:val="44"/>
          <w:szCs w:val="44"/>
        </w:rPr>
        <w:t>Қазақстан-2050</w:t>
      </w:r>
    </w:p>
    <w:p w:rsidR="00175012" w:rsidRDefault="00175012" w:rsidP="00175012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n-US"/>
        </w:rPr>
      </w:pPr>
    </w:p>
    <w:p w:rsidR="00D766EC" w:rsidRPr="00175012" w:rsidRDefault="00D766EC" w:rsidP="0017501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en-US"/>
        </w:rPr>
        <w:t>«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Серпін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en-US"/>
        </w:rPr>
        <w:t>-2050»</w:t>
      </w:r>
      <w:r w:rsid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en-US"/>
        </w:rPr>
        <w:t xml:space="preserve"> 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әлеуметтік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en-US"/>
        </w:rPr>
        <w:t xml:space="preserve"> 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жобасы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en-US"/>
        </w:rPr>
        <w:t xml:space="preserve"> 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Мемлекет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en-US"/>
        </w:rPr>
        <w:t xml:space="preserve"> 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басшысы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en-US"/>
        </w:rPr>
        <w:t xml:space="preserve"> 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Н</w:t>
      </w:r>
      <w:r w:rsidR="001E57C2"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kk-KZ"/>
        </w:rPr>
        <w:t>ұ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рсүлтан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en-US"/>
        </w:rPr>
        <w:t xml:space="preserve"> 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Назарбаевтың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en-US"/>
        </w:rPr>
        <w:t xml:space="preserve"> «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Қазақстан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en-US"/>
        </w:rPr>
        <w:t xml:space="preserve">-2050» 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стратегиясында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en-US"/>
        </w:rPr>
        <w:t xml:space="preserve"> 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айңындалган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en-US"/>
        </w:rPr>
        <w:t xml:space="preserve"> 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басымдь</w:t>
      </w:r>
      <w:r w:rsidR="001E57C2"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kk-KZ"/>
        </w:rPr>
        <w:t>қ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тарды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en-US"/>
        </w:rPr>
        <w:t xml:space="preserve"> 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жүзеге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en-US"/>
        </w:rPr>
        <w:t xml:space="preserve"> 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асыруга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en-US"/>
        </w:rPr>
        <w:t xml:space="preserve"> 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багытталган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en-US"/>
        </w:rPr>
        <w:t xml:space="preserve"> 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іс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en-US"/>
        </w:rPr>
        <w:t>-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шаралардың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en-US"/>
        </w:rPr>
        <w:t xml:space="preserve"> </w:t>
      </w:r>
      <w:r w:rsidR="001E57C2"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kk-KZ"/>
        </w:rPr>
        <w:t>қ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атарына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en-US"/>
        </w:rPr>
        <w:t xml:space="preserve"> 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кіред</w:t>
      </w:r>
      <w:r w:rsidR="001E57C2"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kk-KZ"/>
        </w:rPr>
        <w:t>і</w:t>
      </w:r>
    </w:p>
    <w:p w:rsidR="00D766EC" w:rsidRPr="00175012" w:rsidRDefault="00D766EC" w:rsidP="0017501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kk-KZ"/>
        </w:rPr>
        <w:t>Стратегия</w:t>
      </w:r>
      <w:r w:rsidR="00904480"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kk-KZ"/>
        </w:rPr>
        <w:t>ғ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kk-KZ"/>
        </w:rPr>
        <w:t xml:space="preserve">а сәйкес дамыган 30 елдің </w:t>
      </w:r>
      <w:r w:rsidR="001E57C2"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kk-KZ"/>
        </w:rPr>
        <w:t>қ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kk-KZ"/>
        </w:rPr>
        <w:t>атарына қосылу үшін білікті мамандар даярлау мәселесі өзе</w:t>
      </w:r>
      <w:r w:rsidR="00AA2FBF"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kk-KZ"/>
        </w:rPr>
        <w:t>кт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kk-KZ"/>
        </w:rPr>
        <w:t>і екені белгілі Осыган орай Қазақстан Республикасының Үкіметі жастар мәселесіне арналган «Мәңгілік ел жастары</w:t>
      </w:r>
      <w:r w:rsidR="00175012"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kk-KZ"/>
        </w:rPr>
        <w:t xml:space="preserve"> 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kk-KZ"/>
        </w:rPr>
        <w:t>-</w:t>
      </w:r>
      <w:r w:rsidR="00175012"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kk-KZ"/>
        </w:rPr>
        <w:t xml:space="preserve"> 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kk-KZ"/>
        </w:rPr>
        <w:t xml:space="preserve">индустрияга!» әлеуметтік жобасын </w:t>
      </w:r>
      <w:r w:rsidR="00AA2FBF"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kk-KZ"/>
        </w:rPr>
        <w:t>ұ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kk-KZ"/>
        </w:rPr>
        <w:t>сынган болатын. Бүл жоба «Серпін-2050» деп</w:t>
      </w:r>
      <w:r w:rsidR="00AA2FBF"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kk-KZ"/>
        </w:rPr>
        <w:t xml:space="preserve"> </w:t>
      </w:r>
      <w:r w:rsidRPr="00175012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  <w:lang w:val="kk-KZ"/>
        </w:rPr>
        <w:t>аталады.</w:t>
      </w:r>
    </w:p>
    <w:p w:rsidR="00175012" w:rsidRDefault="00175012" w:rsidP="00175012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</w:pPr>
    </w:p>
    <w:p w:rsidR="00D766EC" w:rsidRPr="00175012" w:rsidRDefault="00D766EC" w:rsidP="001750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12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Өңірімізде де б</w:t>
      </w:r>
      <w:r w:rsidR="00AA2FBF" w:rsidRPr="00175012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ұ</w:t>
      </w:r>
      <w:r w:rsidRPr="00175012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л жоба бойынша көптеген жас тәлім алуда. </w:t>
      </w:r>
      <w:r w:rsidRPr="00175012">
        <w:rPr>
          <w:rFonts w:ascii="Times New Roman" w:hAnsi="Times New Roman" w:cs="Times New Roman"/>
          <w:noProof/>
          <w:color w:val="000000"/>
          <w:sz w:val="24"/>
          <w:szCs w:val="24"/>
        </w:rPr>
        <w:t>Мысалы, Манаш Қозыбаев атындағы Солтүстік Қазақстан мемлекеттік университетінде «Серпін - 2050» бағдарлама-сы бойынша Қазақстан мектептерінің 450 түлегі тегін жоғары білім алып жатыр.</w:t>
      </w:r>
    </w:p>
    <w:p w:rsidR="00D766EC" w:rsidRPr="00175012" w:rsidRDefault="00D766EC" w:rsidP="001750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12">
        <w:rPr>
          <w:rFonts w:ascii="Times New Roman" w:hAnsi="Times New Roman" w:cs="Times New Roman"/>
          <w:noProof/>
          <w:color w:val="000000"/>
          <w:sz w:val="24"/>
          <w:szCs w:val="24"/>
        </w:rPr>
        <w:t>«Серпін - 2050» мемлекеттік бағдарламасына бес облыстың түлектері қатыса алады. Өткен жылы аталған бағдарлама бойынша Манаш Қозыбаев атындағы Солтүстік Қазақстан мемлекеттік университеті 150 адамды қабылдады. Барлығы грантта оқиды, шәкіртақы алады. 2015 жылы - 300 ада</w:t>
      </w:r>
      <w:r w:rsidR="00AA2FBF" w:rsidRPr="00175012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м</w:t>
      </w:r>
      <w:r w:rsidRPr="00175012">
        <w:rPr>
          <w:rFonts w:ascii="Times New Roman" w:hAnsi="Times New Roman" w:cs="Times New Roman"/>
          <w:noProof/>
          <w:color w:val="000000"/>
          <w:sz w:val="24"/>
          <w:szCs w:val="24"/>
        </w:rPr>
        <w:t>|, олардың 197-сі Оңтүстік Қазақстаннан келді, Қызылорда және Жамбыл облыстарынан, Алматыдан бар. Олардың жартысы педагогикалық мамандықтар бойы</w:t>
      </w:r>
      <w:r w:rsidR="00AA2FBF" w:rsidRPr="00175012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н</w:t>
      </w:r>
      <w:r w:rsidRPr="00175012">
        <w:rPr>
          <w:rFonts w:ascii="Times New Roman" w:hAnsi="Times New Roman" w:cs="Times New Roman"/>
          <w:noProof/>
          <w:color w:val="000000"/>
          <w:sz w:val="24"/>
          <w:szCs w:val="24"/>
        </w:rPr>
        <w:t>ша білім алып жатыр. Барлығы жатақханамен қамтамасыз етілді», - деді М.Қозыбаев атындағы СҚМУ оқу жұмысы жөніндегі проректоры Айнагүл Мұхамеджанова</w:t>
      </w:r>
    </w:p>
    <w:p w:rsidR="00D766EC" w:rsidRPr="00175012" w:rsidRDefault="00AA2FBF" w:rsidP="001750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012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/>
        </w:rPr>
        <w:t xml:space="preserve">  </w:t>
      </w:r>
      <w:proofErr w:type="gramStart"/>
      <w:r w:rsidR="00D766EC" w:rsidRPr="00175012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t xml:space="preserve">«Мәңгілік Ел Жастары </w:t>
      </w:r>
      <w:r w:rsidR="00D766EC" w:rsidRPr="0017501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— </w:t>
      </w:r>
      <w:r w:rsidR="00D766EC" w:rsidRPr="00175012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t>индустрияга» мемл</w:t>
      </w:r>
      <w:r w:rsidRPr="00175012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/>
        </w:rPr>
        <w:t>е</w:t>
      </w:r>
      <w:r w:rsidR="00D766EC" w:rsidRPr="00175012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t>кеттік бағдарламасы қазақстандық жастардың, оның ішінде оңтүстік аймақ жастарын кең көлемд</w:t>
      </w:r>
      <w:r w:rsidRPr="00175012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/>
        </w:rPr>
        <w:t>е</w:t>
      </w:r>
      <w:r w:rsidR="00D766EC" w:rsidRPr="00175012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t xml:space="preserve"> техникалық-кәсіптік білім алуга және Отанымыздың аса маңызды индустрияландыру бағ-дарламасына қатыстыру мен тартуды мақсат етеді. Сонымен бірге, жастары-мызды дербес өмірге, бастамшыл еңбекке</w:t>
      </w:r>
      <w:proofErr w:type="gramEnd"/>
      <w:r w:rsidR="00D766EC" w:rsidRPr="00175012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t xml:space="preserve"> бейімдеудің тиімді жүйесін қ</w:t>
      </w:r>
      <w:r w:rsidRPr="00175012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/>
        </w:rPr>
        <w:t>ұ</w:t>
      </w:r>
      <w:r w:rsidR="00D766EC" w:rsidRPr="00175012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t>рудың ал-</w:t>
      </w:r>
      <w:r w:rsidRPr="00175012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/>
        </w:rPr>
        <w:t>ғ</w:t>
      </w:r>
      <w:r w:rsidR="00D766EC" w:rsidRPr="00175012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t>ашқы қадамы болып табылады.</w:t>
      </w:r>
    </w:p>
    <w:p w:rsidR="00D766EC" w:rsidRPr="00175012" w:rsidRDefault="00D766EC" w:rsidP="0017501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5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66EC" w:rsidRPr="00175012" w:rsidRDefault="00D766EC" w:rsidP="001750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75012"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  <w:lang w:val="en-US"/>
        </w:rPr>
        <w:t xml:space="preserve"> //</w:t>
      </w:r>
      <w:r w:rsidR="00175012" w:rsidRPr="00175012"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  <w:lang w:val="en-US"/>
        </w:rPr>
        <w:t xml:space="preserve"> </w:t>
      </w:r>
      <w:r w:rsidRPr="00175012"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  <w:lang w:val="en-US"/>
        </w:rPr>
        <w:t>Молодежная</w:t>
      </w:r>
      <w:r w:rsidR="00175012" w:rsidRPr="00175012"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  <w:lang w:val="en-US"/>
        </w:rPr>
        <w:t>-</w:t>
      </w:r>
      <w:r w:rsidRPr="00175012"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  <w:lang w:val="en-US"/>
        </w:rPr>
        <w:t>Жастар.</w:t>
      </w:r>
      <w:r w:rsidR="00175012" w:rsidRPr="00175012"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  <w:lang w:val="en-US"/>
        </w:rPr>
        <w:t xml:space="preserve"> </w:t>
      </w:r>
      <w:r w:rsidRPr="00175012"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</w:rPr>
        <w:t>-</w:t>
      </w:r>
      <w:r w:rsidR="00175012" w:rsidRPr="00175012"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  <w:lang w:val="en-US"/>
        </w:rPr>
        <w:t xml:space="preserve"> </w:t>
      </w:r>
      <w:r w:rsidRPr="00175012"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</w:rPr>
        <w:t>2015.</w:t>
      </w:r>
      <w:r w:rsidR="00175012" w:rsidRPr="00175012"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  <w:lang w:val="en-US"/>
        </w:rPr>
        <w:t xml:space="preserve"> </w:t>
      </w:r>
      <w:r w:rsidR="00175012"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</w:rPr>
        <w:t>–</w:t>
      </w:r>
      <w:r w:rsidR="00175012" w:rsidRPr="00175012"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  <w:lang w:val="en-US"/>
        </w:rPr>
        <w:t xml:space="preserve"> </w:t>
      </w:r>
      <w:r w:rsidRPr="00175012"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</w:rPr>
        <w:t>11</w:t>
      </w:r>
      <w:r w:rsidR="00175012"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  <w:lang w:val="en-US"/>
        </w:rPr>
        <w:t xml:space="preserve"> </w:t>
      </w:r>
      <w:r w:rsidRPr="00175012"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</w:rPr>
        <w:t>қыркүйек</w:t>
      </w:r>
    </w:p>
    <w:p w:rsidR="00783356" w:rsidRPr="00175012" w:rsidRDefault="00783356" w:rsidP="001750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83356" w:rsidRPr="00175012" w:rsidSect="00D766EC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766EC"/>
    <w:rsid w:val="00175012"/>
    <w:rsid w:val="001E57C2"/>
    <w:rsid w:val="00783356"/>
    <w:rsid w:val="00904480"/>
    <w:rsid w:val="00AA2FBF"/>
    <w:rsid w:val="00D766EC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6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2015-09-14T10:23:00Z</dcterms:created>
  <dcterms:modified xsi:type="dcterms:W3CDTF">2015-09-14T10:23:00Z</dcterms:modified>
</cp:coreProperties>
</file>