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/>
  <w:body>
    <w:p w:rsidR="0068632D" w:rsidRDefault="00171842" w:rsidP="0068632D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-598805</wp:posOffset>
            </wp:positionV>
            <wp:extent cx="2626995" cy="2537460"/>
            <wp:effectExtent l="0" t="0" r="1905" b="0"/>
            <wp:wrapNone/>
            <wp:docPr id="9" name="Рисунок 9" descr="Описание: http://s2.pic4you.ru/allimage/y2013/07-15/12216/3625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s2.pic4you.ru/allimage/y2013/07-15/12216/362591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0B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32" type="#_x0000_t202" style="position:absolute;left:0;text-align:left;margin-left:59.25pt;margin-top:-2.85pt;width:619.5pt;height:83.1pt;z-index:25165414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6SjMgIAAFUEAAAOAAAAZHJzL2Uyb0RvYy54bWysVEtu2zAQ3RfoHQjua9mG3bqC5cBN4KKA&#10;kQRwiqxpirIEkByCpC25l+kpuirQM/hIGVKS46ZZBd1Q8+NwZt4bza8aJclBWFeBzuhoMKREaA55&#10;pXcZ/f6w+jCjxHmmcyZBi4wehaNXi/fv5rVJxRhKkLmwBJNol9Ymo6X3Jk0Sx0uhmBuAERqdBVjF&#10;PKp2l+SW1ZhdyWQ8HH5M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" filled="f" stroked="f">
            <v:textbox style="mso-next-textbox:#Поле 5;mso-fit-shape-to-text:t">
              <w:txbxContent>
                <w:p w:rsidR="0068632D" w:rsidRPr="004B00BC" w:rsidRDefault="0068632D" w:rsidP="0068632D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</w:pPr>
                  <w:r w:rsidRPr="004B00BC"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  <w:t>Бастапқы және мектепке дейінгі білім берудің теориясы мен</w:t>
                  </w:r>
                </w:p>
                <w:p w:rsidR="0068632D" w:rsidRPr="004B00BC" w:rsidRDefault="0068632D" w:rsidP="0068632D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  <w:lang w:val="kk-KZ"/>
                    </w:rPr>
                  </w:pPr>
                  <w:r w:rsidRPr="004B00BC"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  <w:t>әдістемесі кафедрасы</w:t>
                  </w:r>
                  <w:r w:rsidR="006E0B03" w:rsidRPr="004B00BC"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  <w:t xml:space="preserve"> </w:t>
                  </w:r>
                  <w:r w:rsidR="006E0B03" w:rsidRPr="004B00BC"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  <w:lang w:val="kk-KZ"/>
                    </w:rPr>
                    <w:t>күні</w:t>
                  </w:r>
                </w:p>
                <w:p w:rsidR="0068632D" w:rsidRPr="004B00BC" w:rsidRDefault="0068632D" w:rsidP="0068632D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</w:pPr>
                </w:p>
              </w:txbxContent>
            </v:textbox>
            <w10:wrap type="square"/>
          </v:shape>
        </w:pict>
      </w:r>
    </w:p>
    <w:p w:rsidR="0068632D" w:rsidRDefault="0068632D" w:rsidP="0068632D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8632D" w:rsidRDefault="0068632D" w:rsidP="0068632D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8632D" w:rsidRDefault="004B00BC" w:rsidP="0068632D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noProof/>
        </w:rPr>
        <w:pict>
          <v:shape id="Поле 6" o:spid="_x0000_s1031" type="#_x0000_t202" style="position:absolute;left:0;text-align:left;margin-left:70.55pt;margin-top:7.2pt;width:608.2pt;height:32.5pt;z-index:2516551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" filled="f" stroked="f">
            <v:textbox style="mso-next-textbox:#Поле 6;mso-fit-shape-to-text:t">
              <w:txbxContent>
                <w:p w:rsidR="0068632D" w:rsidRPr="004B00BC" w:rsidRDefault="0068632D" w:rsidP="0068632D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r w:rsidRPr="004B00BC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День кафедры Теории и методики начального образования</w:t>
                  </w:r>
                </w:p>
              </w:txbxContent>
            </v:textbox>
            <w10:wrap type="square"/>
          </v:shape>
        </w:pict>
      </w:r>
    </w:p>
    <w:p w:rsidR="0068632D" w:rsidRDefault="0068632D"/>
    <w:p w:rsidR="0068632D" w:rsidRDefault="0068632D"/>
    <w:p w:rsidR="00DA5D20" w:rsidRDefault="00DA5D20"/>
    <w:p w:rsidR="00DA5D20" w:rsidRPr="004B00BC" w:rsidRDefault="00DA5D20" w:rsidP="0068632D">
      <w:pPr>
        <w:ind w:firstLine="708"/>
        <w:jc w:val="both"/>
        <w:rPr>
          <w:rFonts w:ascii="Times New Roman" w:hAnsi="Times New Roman" w:cs="Times New Roman"/>
          <w:b/>
          <w:i/>
          <w:color w:val="1F497D"/>
          <w:sz w:val="24"/>
          <w:szCs w:val="24"/>
        </w:rPr>
      </w:pPr>
      <w:r w:rsidRPr="004B00BC">
        <w:rPr>
          <w:rFonts w:ascii="Times New Roman" w:hAnsi="Times New Roman" w:cs="Times New Roman"/>
          <w:b/>
          <w:color w:val="1F497D"/>
          <w:sz w:val="24"/>
          <w:szCs w:val="24"/>
        </w:rPr>
        <w:t>13 декабря 2017 года библиотека провела День кафедры Теории и методики начального образования. На этом мероприятии была представлена новая литература, поступившая в библиотеку по обновленному образованию для начальной школы.</w:t>
      </w:r>
      <w:r w:rsidR="00042EE5" w:rsidRPr="004B00BC">
        <w:rPr>
          <w:rFonts w:ascii="Times New Roman" w:hAnsi="Times New Roman" w:cs="Times New Roman"/>
          <w:b/>
          <w:color w:val="1F497D"/>
          <w:sz w:val="24"/>
          <w:szCs w:val="24"/>
        </w:rPr>
        <w:t xml:space="preserve"> </w:t>
      </w:r>
      <w:r w:rsidR="00042EE5" w:rsidRPr="004B00BC">
        <w:rPr>
          <w:rStyle w:val="a3"/>
          <w:rFonts w:ascii="Times New Roman" w:hAnsi="Times New Roman" w:cs="Times New Roman"/>
          <w:b/>
          <w:i w:val="0"/>
          <w:color w:val="1F497D"/>
          <w:sz w:val="24"/>
          <w:szCs w:val="24"/>
        </w:rPr>
        <w:t xml:space="preserve">Обновление содержания образования в Республике Казахстан ставит перед собой главную цель: совершенствование педагогического мастерства учителей в контексте обновления образовательной программы и внедрение системы критериального оценивания.  </w:t>
      </w:r>
    </w:p>
    <w:p w:rsidR="00F043D6" w:rsidRPr="004B00BC" w:rsidRDefault="00171842" w:rsidP="0068632D">
      <w:pPr>
        <w:ind w:firstLine="708"/>
        <w:jc w:val="both"/>
        <w:rPr>
          <w:rFonts w:ascii="Times New Roman" w:hAnsi="Times New Roman" w:cs="Times New Roman"/>
          <w:b/>
          <w:color w:val="1F497D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270256</wp:posOffset>
            </wp:positionH>
            <wp:positionV relativeFrom="paragraph">
              <wp:posOffset>679323</wp:posOffset>
            </wp:positionV>
            <wp:extent cx="4019804" cy="3012186"/>
            <wp:effectExtent l="38100" t="19050" r="37846" b="931164"/>
            <wp:wrapThrough wrapText="bothSides">
              <wp:wrapPolygon edited="0">
                <wp:start x="921" y="-137"/>
                <wp:lineTo x="307" y="273"/>
                <wp:lineTo x="-205" y="1229"/>
                <wp:lineTo x="-205" y="20354"/>
                <wp:lineTo x="409" y="21720"/>
                <wp:lineTo x="819" y="21720"/>
                <wp:lineTo x="102" y="22540"/>
                <wp:lineTo x="-205" y="26911"/>
                <wp:lineTo x="-102" y="28277"/>
                <wp:lineTo x="21701" y="28277"/>
                <wp:lineTo x="21701" y="28277"/>
                <wp:lineTo x="21803" y="26911"/>
                <wp:lineTo x="21803" y="23223"/>
                <wp:lineTo x="21394" y="22267"/>
                <wp:lineTo x="20780" y="21720"/>
                <wp:lineTo x="21189" y="21720"/>
                <wp:lineTo x="21803" y="20354"/>
                <wp:lineTo x="21803" y="1229"/>
                <wp:lineTo x="21292" y="273"/>
                <wp:lineTo x="20677" y="-137"/>
                <wp:lineTo x="921" y="-137"/>
              </wp:wrapPolygon>
            </wp:wrapThrough>
            <wp:docPr id="6" name="Рисунок 1" descr="Описание: C:\Users\omakarenko\Desktop\Новая папка\20171215_11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omakarenko\Desktop\Новая папка\20171215_112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804" cy="30121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5022596</wp:posOffset>
            </wp:positionH>
            <wp:positionV relativeFrom="paragraph">
              <wp:posOffset>679323</wp:posOffset>
            </wp:positionV>
            <wp:extent cx="4029202" cy="3019679"/>
            <wp:effectExtent l="38100" t="19050" r="47498" b="961771"/>
            <wp:wrapThrough wrapText="bothSides">
              <wp:wrapPolygon edited="0">
                <wp:start x="919" y="-136"/>
                <wp:lineTo x="306" y="273"/>
                <wp:lineTo x="-204" y="1226"/>
                <wp:lineTo x="-204" y="20167"/>
                <wp:lineTo x="306" y="21666"/>
                <wp:lineTo x="-204" y="23438"/>
                <wp:lineTo x="-102" y="28480"/>
                <wp:lineTo x="21753" y="28480"/>
                <wp:lineTo x="21855" y="28343"/>
                <wp:lineTo x="21855" y="23438"/>
                <wp:lineTo x="21753" y="23029"/>
                <wp:lineTo x="21140" y="21666"/>
                <wp:lineTo x="21446" y="21666"/>
                <wp:lineTo x="21855" y="20304"/>
                <wp:lineTo x="21855" y="1226"/>
                <wp:lineTo x="21344" y="273"/>
                <wp:lineTo x="20731" y="-136"/>
                <wp:lineTo x="919" y="-136"/>
              </wp:wrapPolygon>
            </wp:wrapThrough>
            <wp:docPr id="5" name="Рисунок 2" descr="Описание: C:\Users\omakarenko\Desktop\Новая папка\20171215_11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omakarenko\Desktop\Новая папка\20171215_112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02" cy="30196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42EE5" w:rsidRPr="004B00BC">
        <w:rPr>
          <w:rFonts w:ascii="Times New Roman" w:hAnsi="Times New Roman" w:cs="Times New Roman"/>
          <w:b/>
          <w:color w:val="1F497D"/>
          <w:sz w:val="24"/>
          <w:szCs w:val="24"/>
        </w:rPr>
        <w:t>Студенты –</w:t>
      </w:r>
      <w:r w:rsidR="0068632D" w:rsidRPr="004B00BC">
        <w:rPr>
          <w:rFonts w:ascii="Times New Roman" w:hAnsi="Times New Roman" w:cs="Times New Roman"/>
          <w:b/>
          <w:color w:val="1F497D"/>
          <w:sz w:val="24"/>
          <w:szCs w:val="24"/>
        </w:rPr>
        <w:t xml:space="preserve"> </w:t>
      </w:r>
      <w:r w:rsidR="00042EE5" w:rsidRPr="004B00BC">
        <w:rPr>
          <w:rFonts w:ascii="Times New Roman" w:hAnsi="Times New Roman" w:cs="Times New Roman"/>
          <w:b/>
          <w:color w:val="1F497D"/>
          <w:sz w:val="24"/>
          <w:szCs w:val="24"/>
        </w:rPr>
        <w:t xml:space="preserve">выпускники и преподаватели кафедры познакомились как  </w:t>
      </w:r>
      <w:r>
        <w:rPr>
          <w:rFonts w:ascii="Times New Roman" w:hAnsi="Times New Roman" w:cs="Times New Roman"/>
          <w:b/>
          <w:color w:val="1F497D"/>
          <w:sz w:val="24"/>
          <w:szCs w:val="24"/>
          <w:lang w:val="en-US"/>
        </w:rPr>
        <w:t>c</w:t>
      </w:r>
      <w:r w:rsidRPr="00171842">
        <w:rPr>
          <w:rFonts w:ascii="Times New Roman" w:hAnsi="Times New Roman" w:cs="Times New Roman"/>
          <w:b/>
          <w:color w:val="1F497D"/>
          <w:sz w:val="24"/>
          <w:szCs w:val="24"/>
        </w:rPr>
        <w:t xml:space="preserve"> </w:t>
      </w:r>
      <w:r w:rsidR="00042EE5" w:rsidRPr="004B00BC">
        <w:rPr>
          <w:rFonts w:ascii="Times New Roman" w:hAnsi="Times New Roman" w:cs="Times New Roman"/>
          <w:b/>
          <w:color w:val="1F497D"/>
          <w:sz w:val="24"/>
          <w:szCs w:val="24"/>
        </w:rPr>
        <w:t>традиционными учебниками и вспомогательной литературой , так и с электронными  по ка</w:t>
      </w:r>
      <w:r w:rsidR="00F043D6" w:rsidRPr="004B00BC">
        <w:rPr>
          <w:rFonts w:ascii="Times New Roman" w:hAnsi="Times New Roman" w:cs="Times New Roman"/>
          <w:b/>
          <w:color w:val="1F497D"/>
          <w:sz w:val="24"/>
          <w:szCs w:val="24"/>
        </w:rPr>
        <w:t>захскому языку, математике, художественному труду, естествознанию, литературному чтению на русском и казахском языках.</w:t>
      </w:r>
      <w:r w:rsidR="00FE1E33" w:rsidRPr="004B00BC">
        <w:rPr>
          <w:rFonts w:ascii="Times New Roman" w:hAnsi="Times New Roman" w:cs="Times New Roman"/>
          <w:b/>
          <w:color w:val="1F497D"/>
          <w:sz w:val="24"/>
          <w:szCs w:val="24"/>
        </w:rPr>
        <w:t xml:space="preserve"> </w:t>
      </w:r>
    </w:p>
    <w:p w:rsidR="00B9328C" w:rsidRDefault="00B932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328C" w:rsidRDefault="00B9328C">
      <w:pPr>
        <w:rPr>
          <w:rFonts w:ascii="Times New Roman" w:hAnsi="Times New Roman" w:cs="Times New Roman"/>
          <w:sz w:val="24"/>
          <w:szCs w:val="24"/>
        </w:rPr>
      </w:pPr>
    </w:p>
    <w:p w:rsidR="00B9328C" w:rsidRPr="00B9328C" w:rsidRDefault="00B9328C" w:rsidP="00B9328C">
      <w:pPr>
        <w:rPr>
          <w:rFonts w:ascii="Times New Roman" w:hAnsi="Times New Roman" w:cs="Times New Roman"/>
          <w:sz w:val="24"/>
          <w:szCs w:val="24"/>
        </w:rPr>
      </w:pPr>
    </w:p>
    <w:p w:rsidR="00B9328C" w:rsidRPr="00B9328C" w:rsidRDefault="00B9328C" w:rsidP="00B9328C">
      <w:pPr>
        <w:rPr>
          <w:rFonts w:ascii="Times New Roman" w:hAnsi="Times New Roman" w:cs="Times New Roman"/>
          <w:sz w:val="24"/>
          <w:szCs w:val="24"/>
        </w:rPr>
      </w:pPr>
    </w:p>
    <w:p w:rsidR="00B9328C" w:rsidRPr="00B9328C" w:rsidRDefault="00B9328C" w:rsidP="00B9328C">
      <w:pPr>
        <w:rPr>
          <w:rFonts w:ascii="Times New Roman" w:hAnsi="Times New Roman" w:cs="Times New Roman"/>
          <w:sz w:val="24"/>
          <w:szCs w:val="24"/>
        </w:rPr>
      </w:pPr>
    </w:p>
    <w:p w:rsidR="00B9328C" w:rsidRPr="00B9328C" w:rsidRDefault="00B9328C" w:rsidP="00B9328C">
      <w:pPr>
        <w:rPr>
          <w:rFonts w:ascii="Times New Roman" w:hAnsi="Times New Roman" w:cs="Times New Roman"/>
          <w:sz w:val="24"/>
          <w:szCs w:val="24"/>
        </w:rPr>
      </w:pPr>
    </w:p>
    <w:p w:rsidR="00B9328C" w:rsidRPr="00B9328C" w:rsidRDefault="00B9328C" w:rsidP="00B9328C">
      <w:pPr>
        <w:rPr>
          <w:rFonts w:ascii="Times New Roman" w:hAnsi="Times New Roman" w:cs="Times New Roman"/>
          <w:sz w:val="24"/>
          <w:szCs w:val="24"/>
        </w:rPr>
      </w:pPr>
    </w:p>
    <w:p w:rsidR="00B9328C" w:rsidRPr="00B9328C" w:rsidRDefault="00B9328C" w:rsidP="00B9328C">
      <w:pPr>
        <w:rPr>
          <w:rFonts w:ascii="Times New Roman" w:hAnsi="Times New Roman" w:cs="Times New Roman"/>
          <w:sz w:val="24"/>
          <w:szCs w:val="24"/>
        </w:rPr>
      </w:pPr>
    </w:p>
    <w:p w:rsidR="00B9328C" w:rsidRPr="00B9328C" w:rsidRDefault="00B9328C" w:rsidP="00B9328C">
      <w:pPr>
        <w:rPr>
          <w:rFonts w:ascii="Times New Roman" w:hAnsi="Times New Roman" w:cs="Times New Roman"/>
          <w:sz w:val="24"/>
          <w:szCs w:val="24"/>
        </w:rPr>
      </w:pPr>
    </w:p>
    <w:p w:rsidR="00B9328C" w:rsidRPr="00B9328C" w:rsidRDefault="00B9328C" w:rsidP="00B9328C">
      <w:pPr>
        <w:rPr>
          <w:rFonts w:ascii="Times New Roman" w:hAnsi="Times New Roman" w:cs="Times New Roman"/>
          <w:sz w:val="24"/>
          <w:szCs w:val="24"/>
        </w:rPr>
      </w:pPr>
    </w:p>
    <w:p w:rsidR="00B9328C" w:rsidRPr="00B9328C" w:rsidRDefault="00B9328C" w:rsidP="00B9328C">
      <w:pPr>
        <w:rPr>
          <w:rFonts w:ascii="Times New Roman" w:hAnsi="Times New Roman" w:cs="Times New Roman"/>
          <w:sz w:val="24"/>
          <w:szCs w:val="24"/>
        </w:rPr>
      </w:pPr>
    </w:p>
    <w:p w:rsidR="00B9328C" w:rsidRPr="00B9328C" w:rsidRDefault="00B9328C" w:rsidP="00B9328C">
      <w:pPr>
        <w:rPr>
          <w:rFonts w:ascii="Times New Roman" w:hAnsi="Times New Roman" w:cs="Times New Roman"/>
          <w:sz w:val="24"/>
          <w:szCs w:val="24"/>
        </w:rPr>
      </w:pPr>
    </w:p>
    <w:p w:rsidR="00B9328C" w:rsidRPr="00B9328C" w:rsidRDefault="00B9328C" w:rsidP="00B9328C">
      <w:pPr>
        <w:rPr>
          <w:rFonts w:ascii="Times New Roman" w:hAnsi="Times New Roman" w:cs="Times New Roman"/>
          <w:sz w:val="24"/>
          <w:szCs w:val="24"/>
        </w:rPr>
      </w:pPr>
    </w:p>
    <w:p w:rsidR="00B9328C" w:rsidRPr="00B9328C" w:rsidRDefault="00B9328C" w:rsidP="00B9328C">
      <w:pPr>
        <w:rPr>
          <w:rFonts w:ascii="Times New Roman" w:hAnsi="Times New Roman" w:cs="Times New Roman"/>
          <w:sz w:val="24"/>
          <w:szCs w:val="24"/>
        </w:rPr>
      </w:pPr>
    </w:p>
    <w:p w:rsidR="00B9328C" w:rsidRPr="00B9328C" w:rsidRDefault="00B9328C" w:rsidP="00B9328C">
      <w:pPr>
        <w:rPr>
          <w:rFonts w:ascii="Times New Roman" w:hAnsi="Times New Roman" w:cs="Times New Roman"/>
          <w:sz w:val="24"/>
          <w:szCs w:val="24"/>
        </w:rPr>
      </w:pPr>
    </w:p>
    <w:p w:rsidR="00B9328C" w:rsidRPr="00B9328C" w:rsidRDefault="00B9328C" w:rsidP="00B9328C">
      <w:pPr>
        <w:rPr>
          <w:rFonts w:ascii="Times New Roman" w:hAnsi="Times New Roman" w:cs="Times New Roman"/>
          <w:sz w:val="24"/>
          <w:szCs w:val="24"/>
        </w:rPr>
      </w:pPr>
    </w:p>
    <w:p w:rsidR="00B9328C" w:rsidRDefault="00B9328C" w:rsidP="00B9328C">
      <w:pPr>
        <w:rPr>
          <w:rFonts w:ascii="Times New Roman" w:hAnsi="Times New Roman" w:cs="Times New Roman"/>
          <w:sz w:val="24"/>
          <w:szCs w:val="24"/>
        </w:rPr>
      </w:pPr>
    </w:p>
    <w:p w:rsidR="0068632D" w:rsidRDefault="0068632D" w:rsidP="00B9328C">
      <w:pPr>
        <w:rPr>
          <w:rFonts w:ascii="Times New Roman" w:hAnsi="Times New Roman" w:cs="Times New Roman"/>
          <w:sz w:val="24"/>
          <w:szCs w:val="24"/>
        </w:rPr>
      </w:pPr>
    </w:p>
    <w:p w:rsidR="0068632D" w:rsidRDefault="0068632D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71842" w:rsidP="0015376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-112649</wp:posOffset>
            </wp:positionH>
            <wp:positionV relativeFrom="paragraph">
              <wp:posOffset>-209677</wp:posOffset>
            </wp:positionV>
            <wp:extent cx="4332732" cy="3248025"/>
            <wp:effectExtent l="38100" t="19050" r="29718" b="1019175"/>
            <wp:wrapThrough wrapText="bothSides">
              <wp:wrapPolygon edited="0">
                <wp:start x="950" y="-127"/>
                <wp:lineTo x="285" y="253"/>
                <wp:lineTo x="-190" y="1140"/>
                <wp:lineTo x="-190" y="20143"/>
                <wp:lineTo x="380" y="22170"/>
                <wp:lineTo x="-95" y="23057"/>
                <wp:lineTo x="-95" y="28378"/>
                <wp:lineTo x="21653" y="28378"/>
                <wp:lineTo x="21748" y="28378"/>
                <wp:lineTo x="21748" y="23437"/>
                <wp:lineTo x="21558" y="22804"/>
                <wp:lineTo x="21178" y="22170"/>
                <wp:lineTo x="21748" y="20270"/>
                <wp:lineTo x="21748" y="1140"/>
                <wp:lineTo x="21273" y="253"/>
                <wp:lineTo x="20609" y="-127"/>
                <wp:lineTo x="950" y="-127"/>
              </wp:wrapPolygon>
            </wp:wrapThrough>
            <wp:docPr id="3" name="Рисунок 3" descr="Описание: C:\Users\omakarenko\Desktop\Новая папка\20171215_11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omakarenko\Desktop\Новая папка\20171215_113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732" cy="3248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5136261</wp:posOffset>
            </wp:positionH>
            <wp:positionV relativeFrom="paragraph">
              <wp:posOffset>-209677</wp:posOffset>
            </wp:positionV>
            <wp:extent cx="4334002" cy="3248660"/>
            <wp:effectExtent l="38100" t="19050" r="47498" b="1018540"/>
            <wp:wrapThrough wrapText="bothSides">
              <wp:wrapPolygon edited="0">
                <wp:start x="949" y="-127"/>
                <wp:lineTo x="285" y="253"/>
                <wp:lineTo x="-190" y="1140"/>
                <wp:lineTo x="-190" y="20139"/>
                <wp:lineTo x="380" y="22166"/>
                <wp:lineTo x="-95" y="23052"/>
                <wp:lineTo x="-95" y="28372"/>
                <wp:lineTo x="21742" y="28372"/>
                <wp:lineTo x="21837" y="28372"/>
                <wp:lineTo x="21837" y="23432"/>
                <wp:lineTo x="21647" y="22799"/>
                <wp:lineTo x="21267" y="22166"/>
                <wp:lineTo x="21837" y="20266"/>
                <wp:lineTo x="21837" y="1140"/>
                <wp:lineTo x="21362" y="253"/>
                <wp:lineTo x="20697" y="-127"/>
                <wp:lineTo x="949" y="-127"/>
              </wp:wrapPolygon>
            </wp:wrapThrough>
            <wp:docPr id="4" name="Рисунок 4" descr="Описание: C:\Users\omakarenko\Desktop\Новая папка\20171215_11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omakarenko\Desktop\Новая папка\20171215_113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002" cy="3248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153760" w:rsidRPr="00153760" w:rsidRDefault="00153760" w:rsidP="00153760">
      <w:pPr>
        <w:rPr>
          <w:rFonts w:ascii="Times New Roman" w:hAnsi="Times New Roman" w:cs="Times New Roman"/>
          <w:sz w:val="24"/>
          <w:szCs w:val="24"/>
        </w:rPr>
      </w:pPr>
    </w:p>
    <w:p w:rsidR="00B9328C" w:rsidRPr="00153760" w:rsidRDefault="00B9328C" w:rsidP="00153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760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B9328C" w:rsidRPr="00153760" w:rsidRDefault="00B9328C" w:rsidP="00153760">
      <w:pPr>
        <w:widowControl/>
        <w:tabs>
          <w:tab w:val="left" w:pos="567"/>
        </w:tabs>
        <w:autoSpaceDE/>
        <w:autoSpaceDN/>
        <w:adjustRightInd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760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Раупова, Н. А.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Көркем еңбек. Оқыту әдестемесі. №</w:t>
      </w:r>
      <w:r w:rsidR="00C56FF7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2 жұмыс дәптер</w:t>
      </w:r>
      <w:r w:rsidR="00FC1489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і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жалпы білім беретін мектептің 2-сынып мұғалімдеріне арналған / Н. А. Раупова, М. А. Сауғабаева. - Алматы: Атамұра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2017. - 32 б.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Жұмабаева, Ә. Е.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Сауат ашу. Оқыту әдестемес</w:t>
      </w:r>
      <w:r w:rsidR="00FC1489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і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. </w:t>
      </w: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2-бөлім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жалпы білім беретін мектептің 1-сынып мұғалімдеріне арналған. \b 2-бөлім\b0 / Ә. Е. Жұмабаева, М. Н. Оспанбекова. - Алматы: Атамұра, 2017. - 112 б.</w:t>
      </w:r>
    </w:p>
    <w:p w:rsidR="00153760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Жұмабаева, Ә. Е.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Сауат ашу. Оқыту әдестемес</w:t>
      </w:r>
      <w:r w:rsidR="00FC1489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і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. </w:t>
      </w: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1-бөлім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жалпы білім беретін мектептің 1-сынып мұғалімдеріне арналған. \b 1-бөлім\b0 / Ә. Е. Жұмабаева, М. Н. Оспанбекова. - Алматы: Атамұра, 2017. - 192 б. </w:t>
      </w:r>
    </w:p>
    <w:p w:rsidR="00FC1489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Жұмабаева, Ә. Е.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Қазақ тілі. Оқыту әдестемес</w:t>
      </w:r>
      <w:r w:rsidR="00FC1489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і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. </w:t>
      </w: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2-бөлім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жалпы білім беретін мектептің 2-сынып мұғалімдеріне арналған. \b 2-бөлім\b0 / Ә. Е. Жұмабаева, М. Н. Оспанбекова. - Алматы: Атамұра, 2017. - 160 б.</w:t>
      </w:r>
      <w:r w:rsidR="00153760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                                                                        </w:t>
      </w:r>
    </w:p>
    <w:p w:rsidR="00B9328C" w:rsidRPr="004B00BC" w:rsidRDefault="00153760" w:rsidP="00B405A4">
      <w:pPr>
        <w:pStyle w:val="a6"/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</w:t>
      </w:r>
    </w:p>
    <w:p w:rsidR="00153760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Жұмабаева, Ә. Е.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Қазақ тілі. Оқыту әдестемес</w:t>
      </w:r>
      <w:r w:rsidR="00FC1489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і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. </w:t>
      </w:r>
      <w:r w:rsidRPr="004B00BC">
        <w:rPr>
          <w:rFonts w:ascii="Times New Roman" w:eastAsia="Times New Roman" w:hAnsi="Times New Roman" w:cs="Times New Roman"/>
          <w:bCs/>
          <w:color w:val="1F497D"/>
          <w:sz w:val="24"/>
          <w:szCs w:val="24"/>
          <w:lang w:eastAsia="ru-RU"/>
        </w:rPr>
        <w:t>1-бөлім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жалпы білім беретін мектептің 2-сынып мұғалімдеріне арналған. \b 1-бөлім\b0 / Ә. Е. Жұмабаева, М. Н. Оспанбекова. - Алматы: Атамұра</w:t>
      </w:r>
      <w:r w:rsidR="00153760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, 2017. - 176 б.                                                                         </w:t>
      </w:r>
      <w:r w:rsidR="00FC1489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</w:t>
      </w:r>
      <w:r w:rsidR="00153760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    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Қабатай, Б. Т.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Әдебиеттік оқу. Оқыту әдестемес</w:t>
      </w:r>
      <w:r w:rsidR="00FC1489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і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. </w:t>
      </w:r>
      <w:r w:rsidRPr="004B00BC">
        <w:rPr>
          <w:rFonts w:ascii="Times New Roman" w:eastAsia="Times New Roman" w:hAnsi="Times New Roman" w:cs="Times New Roman"/>
          <w:bCs/>
          <w:color w:val="1F497D"/>
          <w:sz w:val="24"/>
          <w:szCs w:val="24"/>
          <w:lang w:eastAsia="ru-RU"/>
        </w:rPr>
        <w:t>1-бөлім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жалпы білім беретін мектептің 2-сынып мұғалімдеріне арналған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. \b 1 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бөлім\b0 / Б. Т. Қабатай. - Алматы: Атамұра</w:t>
      </w:r>
      <w:r w:rsidR="00153760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, 2017. - 160 б.                                                                                                                   </w:t>
      </w:r>
      <w:r w:rsidR="00FC1489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     </w:t>
      </w:r>
      <w:r w:rsidR="00153760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lastRenderedPageBreak/>
        <w:t>Қабатай, Б. Т.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Әдебиеттік оқу. Оқыту әдестемес</w:t>
      </w:r>
      <w:r w:rsidR="00FC1489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і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. </w:t>
      </w:r>
      <w:r w:rsidRPr="004B00BC">
        <w:rPr>
          <w:rFonts w:ascii="Times New Roman" w:eastAsia="Times New Roman" w:hAnsi="Times New Roman" w:cs="Times New Roman"/>
          <w:bCs/>
          <w:color w:val="1F497D"/>
          <w:sz w:val="24"/>
          <w:szCs w:val="24"/>
          <w:lang w:eastAsia="ru-RU"/>
        </w:rPr>
        <w:t>2-бөлім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жалпы білім беретін мектептің 2-сынып мұғалімдеріне арналған. \b 2-бөлім\b0 / Б. Т. Қабатай. - Алматы: Атамұра</w:t>
      </w:r>
      <w:r w:rsidR="00153760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, 2017. - 144 б.                                                                                                                 </w:t>
      </w:r>
      <w:r w:rsidR="00FC1489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       </w:t>
      </w:r>
      <w:r w:rsidR="00153760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Раупова, Н. А.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Көркем еңбек. Оқыту әдестемес</w:t>
      </w:r>
      <w:r w:rsidR="00FC1489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і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жалпы білім беретін мектептің 2-сынып мұғалімдеріне арналған / Н. А. Раупова, М. А. Сауғабаева. - Алматы: Атамұра, 2017. - 56 б. </w:t>
      </w:r>
      <w:r w:rsidR="00153760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="00FC1489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                   </w:t>
      </w:r>
      <w:r w:rsidR="00153760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Раупова, Н. А.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Көркем еңбек. Оқыту әдестемесі. №1 жұмыс дәптер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і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жалпы білім беретін мектептің 2-сынып мұғалімдеріне арналған / Н. А. Раупова, М. А. Сауғабаева. - Алматы: Атамұра, 2017. - 32 б.  </w:t>
      </w:r>
      <w:r w:rsidR="00153760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              </w:t>
      </w:r>
      <w:r w:rsidR="00153760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Қабатай, Б. Т.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Әдебиеттік оқу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</w:t>
      </w: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2-бөлім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жалпы білім беретін мектептің 2-сыныбына арналған оқулық. \b 2-бөлім\b0 / Б. Т. Қабатай. - Алматы: Атамұра, 2017. - 128 б.   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Түрмашева, Б. Қ.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Дүниетану: жалпы білім беретін мектептің 2-сыныбына арналған оқулық / Б. Қ. Түрмашева, С. С. Салиш, Т. Н. Мирук. - Алматы: Атамұра, 2017. - 112 б.  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Жумабаева, Ә. Е.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Қазақ тілі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. </w:t>
      </w: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1-бөлім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жалпы білім беретін мектептің 2-сыныбына арналған оқулық. \b 1-бөлім\b0 / Ә. Е. Жумабаева, Г. И. Уайсова, Г. Т. Сәуақас. - Алматы: Атамұра, 2017. - 128 б.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Жумабаева, Ә. Е</w:t>
      </w:r>
      <w:r w:rsidRPr="004B00BC">
        <w:rPr>
          <w:rFonts w:ascii="Times New Roman" w:eastAsia="Times New Roman" w:hAnsi="Times New Roman" w:cs="Times New Roman"/>
          <w:bCs/>
          <w:color w:val="1F497D"/>
          <w:sz w:val="24"/>
          <w:szCs w:val="24"/>
          <w:lang w:eastAsia="ru-RU"/>
        </w:rPr>
        <w:t>.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Қазақ тілі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. </w:t>
      </w:r>
      <w:r w:rsidRPr="004B00BC">
        <w:rPr>
          <w:rFonts w:ascii="Times New Roman" w:eastAsia="Times New Roman" w:hAnsi="Times New Roman" w:cs="Times New Roman"/>
          <w:bCs/>
          <w:color w:val="1F497D"/>
          <w:sz w:val="24"/>
          <w:szCs w:val="24"/>
          <w:lang w:eastAsia="ru-RU"/>
        </w:rPr>
        <w:t>2-бөлім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жалпы білім беретін мектептің 2-сыныбына арналған оқулық. \b 2-бөлім\b0 / Ә. Е. Жумабаева, Г. И. Уайсова, Г. Т. Сәуақас. - Алматы: Атамұра, 2017. - 128 б. 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Қабатай, Б. Т.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Әдебиеттік оқу. </w:t>
      </w: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1-бөлім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жалпы білім беретін мектептің 2-сыныбына арналған оқулық. \b 1-бөлім\b0 / Б. Т. Қабатай. - Алматы: Атамұра, 2017.  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Турмашева, Б. К.</w:t>
      </w:r>
      <w:r w:rsidR="00FC1489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Познание мира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методическое руководство для учителя 2 класса общеобразовательной школы / Б. К. Турмашева, С. С. Салиш, Т. Н. Мирук. - Алматы: Атамұра, 2017. - 200 с.  </w:t>
      </w:r>
      <w:r w:rsidR="00153760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                  </w:t>
      </w:r>
      <w:r w:rsidR="00153760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</w:t>
      </w: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 xml:space="preserve"> 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Турмашева, Б. К.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Познание мира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учебник для 2-го класса общеобразовательной школы / Б. К. Турмашева, С. С. Салиш, Т. Н. Мирук. - Алматы: Атамұра, 2017. - 112 с.  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Раупова, Н. А.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Художественный труд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рабочая тетрадь № 2 для 2 класса общеобразовательной школы / Н. А. Раупова. - Алматы</w:t>
      </w:r>
      <w:r w:rsidR="00153760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Атамұра</w:t>
      </w:r>
      <w:r w:rsidR="00153760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2017.-32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с.</w:t>
      </w:r>
      <w:r w:rsidR="00153760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Раупова, Н. А.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Художественный труд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рабочая тетрадь №1 для 2 класса общеобразовательной школы / Н. А. Раупова. - Алматы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Атамұра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,2017.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- 32 с.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 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            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Раупова, Н. А.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Художественный труд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учебник для 2-го класса общеобразовательной школы / Н. А. Раупова. - Алматы: Атамұра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2017. - 128 с.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цв.ил.   </w:t>
      </w:r>
    </w:p>
    <w:p w:rsidR="00253CE5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Раупова, Н. А.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Художественный труд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учебник для 2-го класса общеобразовательной школы / Н. А. Раупова. - Алматы: Атамұра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2017. - 128 с.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цв.ил.10 экз.</w:t>
      </w:r>
    </w:p>
    <w:p w:rsidR="00253CE5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</w:t>
      </w: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Раупова, Н. А.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Художественный труд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методическое руководство для учителя 2 класса общеобразовательной школы / Н. А. Раупова. - Алматы: Атамұра</w:t>
      </w:r>
      <w:r w:rsidR="00FE1E33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, 2017. - 64 с.   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Естествознание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учебник для 2-го класса общеобразовательной школы / Н. А. Болтушенко [и др.]. - Алматы: Алматыкiтап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2017. - 92 с.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цв.ил.  </w:t>
      </w:r>
      <w:r w:rsidR="00FE1E33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     </w:t>
      </w:r>
    </w:p>
    <w:p w:rsidR="00253CE5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Турмашева, Б. К.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Познание мира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тетрадь ученика для 2 класса общеобразовательной школы / Б. К. Турмашева, С. С. Салиш, Т. Н. Мирук. - Алматы: Атамұра, 2017. - 80 с.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Естествознание. Научный дневничок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рабочая тетрадь № 2 для учащихся 2 класса общеобразовательной школы / Н. А. Болтушенко [и др.]. - Алматы: Атамұра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2017. - 48 с.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цв.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ил. </w:t>
      </w:r>
    </w:p>
    <w:p w:rsidR="00B9328C" w:rsidRPr="004B00BC" w:rsidRDefault="00B9328C" w:rsidP="00253CE5">
      <w:pPr>
        <w:pStyle w:val="a6"/>
        <w:widowControl/>
        <w:numPr>
          <w:ilvl w:val="0"/>
          <w:numId w:val="1"/>
        </w:numPr>
        <w:autoSpaceDE/>
        <w:autoSpaceDN/>
        <w:adjustRightInd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lastRenderedPageBreak/>
        <w:t>Естествознание. Научный дневничок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рабочая тетрадь № 1 для учащихся 2 класса общеобразовательной школы / Н. А. Болтушенко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[и 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др.]. - Алматы: Атамұра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, 2017. - 40 с.: 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цв.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ил.  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Литературное чтение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рабочая тетрадь №</w:t>
      </w:r>
      <w:r w:rsidR="00C56FF7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1 ученика 2 класса общеобразовательной школы / Е. В. Богатырева [и др.]. - Алматы: Атамұра, 2017. - 48 с. 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</w:t>
      </w:r>
    </w:p>
    <w:p w:rsidR="00253CE5" w:rsidRPr="004B00BC" w:rsidRDefault="00B9328C" w:rsidP="00153760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Литературное чтение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рабочая тетрадь №</w:t>
      </w:r>
      <w:r w:rsidR="00C56FF7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2 ученика 2 класса общеобразовательной школы / Е. В. Богатырева [и др.]. - Алматы: Атамұра, 2017. - 80 с.  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Литературное чтение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рабочая тетрадь № 3 ученика 2 класса общеобразовательной школы / Е. В. Богатырева [и др.]. - Алматы: Атамұра, 2017. - 56 с.  </w:t>
      </w:r>
    </w:p>
    <w:p w:rsidR="00253CE5" w:rsidRPr="004B00BC" w:rsidRDefault="00B9328C" w:rsidP="00153760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Жұмабаева, Ж. А.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Сауат ашу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. 1-бөлім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№ 2 жазу дәптері. Жалпы білім беретін мектептің 1-сыныбына арналған / Ж. А. Жұмабаева. - Алматы: Атамұра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2016. - 48 б.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сур.  </w:t>
      </w:r>
    </w:p>
    <w:p w:rsidR="00253CE5" w:rsidRPr="004B00BC" w:rsidRDefault="00B9328C" w:rsidP="00153760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Жұмабаева, Ж. А.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Сауат ашу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. 1-бөлім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№ 3 жазу дәптері. Жалпы білім беретін мектептің 1-сыныбына арналған / Ж. А. Жұмабаева. - Алматы: Атамұра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2016. - 48 б.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сур.  </w:t>
      </w:r>
    </w:p>
    <w:p w:rsidR="00B9328C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Жұмабаева, Ә. Е.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Қазақ тілі. Диктанттар жинағы: жалпы білім беретін мектептің 2-сынып оқушыларына арналған / Ә. Е. Жұмабаева, А. С. Амирова, М. Н. Оспанбекова. - Алматы: Атамұра, 2017. 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- 64 б.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сур.  </w:t>
      </w:r>
    </w:p>
    <w:p w:rsidR="00253CE5" w:rsidRPr="004B00BC" w:rsidRDefault="00B9328C" w:rsidP="00153760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Қабатай, Б. Т.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Әдебиеттік оқу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. Хрестоматия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. </w:t>
      </w: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2-бөлім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жалпы білім беретін мектептің 2-сыныбына арналған. \b 2-бөлім\b0 / Б. Т. Қабатай. - Алматы: Атамұра, 2017. - 80 б.  </w:t>
      </w:r>
    </w:p>
    <w:p w:rsidR="00253CE5" w:rsidRPr="004B00BC" w:rsidRDefault="00B9328C" w:rsidP="00153760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Қабатай, Б. Т.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Әдебиеттік оқу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. Хрестоматия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. </w:t>
      </w: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1-бөлім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жалпы білім беретін мектептің 2-сыныбына арналған. \b 1-бөлім\b0 / Б. Т. Қабатай. - Алматы: Атамұра, 2017. - 80 б.  </w:t>
      </w: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 xml:space="preserve"> </w:t>
      </w:r>
    </w:p>
    <w:p w:rsidR="00253CE5" w:rsidRPr="004B00BC" w:rsidRDefault="00B9328C" w:rsidP="00153760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Жұмабаева, Ж. А.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Сауат ашу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. 1-бөлім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№ 1 жазу дәптері. Жалпы білім беретін мектептің 1-сыныбына арналған / Ж. А. Жұмабаева. - Алматы: Атамұра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2016. - 32 б.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сур.  </w:t>
      </w:r>
    </w:p>
    <w:p w:rsidR="00253CE5" w:rsidRPr="004B00BC" w:rsidRDefault="00B9328C" w:rsidP="00153760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Жұмабаева, Ә. Е.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Қазақ тілі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№ 1 жұмыс дәптері. Жалпы білім беретін мектептің 2-сынып оқушыларына арналған / Ә. Е. Жұмабаева, А. С. Амирова, М. Н. Оспанбекова. - Алматы: Атамұра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2017. - 95 б.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сур.  </w:t>
      </w:r>
    </w:p>
    <w:p w:rsidR="00253CE5" w:rsidRPr="004B00BC" w:rsidRDefault="00B9328C" w:rsidP="00153760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Жұмабаева, Ә. Е.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Қазақ тілі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№ 2 жұмыс дәптері. Жалпы білім беретін мектептің 2-сынып оқушыларына арналған / Ә. Е. Жұмабаева, А. С. Амирова, М. Н. Оспанбекова. - Алматы: Атамұра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2017. - 96 б.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сур.  </w:t>
      </w:r>
    </w:p>
    <w:p w:rsidR="00253CE5" w:rsidRPr="004B00BC" w:rsidRDefault="00B9328C" w:rsidP="00253CE5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Ақпаева, Ә. Б.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Математика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№ 3 жұмыс дәптері. Жалпы білім беретін мектептің 2-сынып оқушыларына арналған / Ә. Б. Ақпаева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Л. А. Лебедева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М. Ж. Мыңжасарова. - Алматы: Алматыкiтап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2017. - 92 б.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сур.  </w:t>
      </w:r>
    </w:p>
    <w:p w:rsidR="00253CE5" w:rsidRPr="004B00BC" w:rsidRDefault="00B9328C" w:rsidP="00153760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Ақпаева, Ә. Б.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Математика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№ 2 жұмыс дәптері. Жалпы білім беретін мектептің 2-сынып оқушыларына арналған / Ә. Б. Ақпаева, Л.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А. Лебедева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М. Ж. Мыңжасарова. - Алматы: Алматыкiтап</w:t>
      </w:r>
      <w:r w:rsidR="00253CE5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2017. - 76 б.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сур.  </w:t>
      </w:r>
    </w:p>
    <w:p w:rsidR="00AF4CFA" w:rsidRPr="004B00BC" w:rsidRDefault="00B9328C" w:rsidP="00153760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Ақпаева, Ә. Б.</w:t>
      </w:r>
      <w:r w:rsidR="00B405A4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Математика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№ 1 жұмыс дәптері. Жалпы білім беретін мектептің 2-сынып оқушыларына арналған / Ә. Б. Ақпаева</w:t>
      </w:r>
      <w:r w:rsidR="00AF4CFA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Л. А. Лебедева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М. Ж. Мыңжасарова. - Алматы: Алматыкiтап</w:t>
      </w:r>
      <w:r w:rsidR="00AF4CFA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2017. - 56 б.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сур. </w:t>
      </w:r>
    </w:p>
    <w:p w:rsidR="00AF4CFA" w:rsidRPr="004B00BC" w:rsidRDefault="00B9328C" w:rsidP="00B405A4">
      <w:pPr>
        <w:pStyle w:val="a6"/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4B00BC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ru-RU"/>
        </w:rPr>
        <w:t>Ақпаева, Ә. Б.</w:t>
      </w:r>
      <w:r w:rsidR="00FE1E33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Математика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: № 4 жұмыс дәптері. Жалпы білім беретін мектептің 2-сынып оқушыларына арналған / Ә. Б. Ақпаева</w:t>
      </w:r>
      <w:r w:rsidR="00AF4CFA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Л. А. Лебедева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М. Ж. Мыңжасарова. - Алматы: Алматыкiтап</w:t>
      </w:r>
      <w:r w:rsidR="00AF4CFA"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, 2017. - 64 б.</w:t>
      </w:r>
      <w:r w:rsidRPr="004B00BC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: сур. </w:t>
      </w:r>
    </w:p>
    <w:p w:rsidR="00AF4CFA" w:rsidRDefault="00AF4CFA" w:rsidP="00AF4CFA">
      <w:pPr>
        <w:pStyle w:val="a6"/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val="en-US" w:eastAsia="ru-RU"/>
        </w:rPr>
      </w:pPr>
    </w:p>
    <w:p w:rsidR="00231214" w:rsidRDefault="00231214" w:rsidP="00AF4CFA">
      <w:pPr>
        <w:pStyle w:val="a6"/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val="en-US" w:eastAsia="ru-RU"/>
        </w:rPr>
      </w:pPr>
    </w:p>
    <w:p w:rsidR="00231214" w:rsidRDefault="00231214" w:rsidP="00AF4CFA">
      <w:pPr>
        <w:pStyle w:val="a6"/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val="en-US" w:eastAsia="ru-RU"/>
        </w:rPr>
      </w:pPr>
    </w:p>
    <w:p w:rsidR="00231214" w:rsidRPr="00231214" w:rsidRDefault="00231214" w:rsidP="00AF4CFA">
      <w:pPr>
        <w:pStyle w:val="a6"/>
        <w:widowControl/>
        <w:autoSpaceDE/>
        <w:autoSpaceDN/>
        <w:adjustRightInd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val="en-US" w:eastAsia="ru-RU"/>
        </w:rPr>
      </w:pPr>
    </w:p>
    <w:p w:rsidR="00B9328C" w:rsidRPr="004B00BC" w:rsidRDefault="00B9328C" w:rsidP="00153760">
      <w:pPr>
        <w:ind w:left="720"/>
        <w:jc w:val="center"/>
        <w:rPr>
          <w:rFonts w:ascii="Times New Roman" w:hAnsi="Times New Roman" w:cs="Times New Roman"/>
          <w:b/>
          <w:color w:val="1F497D"/>
          <w:sz w:val="24"/>
          <w:szCs w:val="24"/>
        </w:rPr>
      </w:pPr>
      <w:r w:rsidRPr="004B00BC">
        <w:rPr>
          <w:rFonts w:ascii="Times New Roman" w:hAnsi="Times New Roman" w:cs="Times New Roman"/>
          <w:b/>
          <w:color w:val="1F497D"/>
          <w:sz w:val="24"/>
          <w:szCs w:val="24"/>
        </w:rPr>
        <w:lastRenderedPageBreak/>
        <w:t>Электронные учебники:</w:t>
      </w:r>
    </w:p>
    <w:tbl>
      <w:tblPr>
        <w:tblpPr w:leftFromText="180" w:rightFromText="180" w:vertAnchor="text" w:horzAnchor="page" w:tblpX="1903" w:tblpY="865"/>
        <w:tblW w:w="0" w:type="auto"/>
        <w:tblLayout w:type="fixed"/>
        <w:tblLook w:val="0000"/>
      </w:tblPr>
      <w:tblGrid>
        <w:gridCol w:w="12299"/>
      </w:tblGrid>
      <w:tr w:rsidR="00AF4CFA" w:rsidRPr="004B00BC" w:rsidTr="00900A67">
        <w:tc>
          <w:tcPr>
            <w:tcW w:w="12299" w:type="dxa"/>
          </w:tcPr>
          <w:p w:rsidR="00AF4CFA" w:rsidRPr="004B00BC" w:rsidRDefault="00900A67" w:rsidP="00FC1489">
            <w:pPr>
              <w:tabs>
                <w:tab w:val="left" w:pos="9781"/>
              </w:tabs>
              <w:ind w:right="-5424"/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</w:rPr>
              <w:t xml:space="preserve">1. </w:t>
            </w:r>
            <w:r w:rsidR="00AF4CFA" w:rsidRPr="004B00BC"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</w:rPr>
              <w:t>Естествознание 2 класс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: мет</w:t>
            </w: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одическое руководство. - Алматы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: Алматыкітап, 2017</w:t>
            </w:r>
          </w:p>
          <w:p w:rsidR="00AF4CFA" w:rsidRPr="004B00BC" w:rsidRDefault="00AF4CFA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Экземпляры: всего:10 - элек.ч/з</w:t>
            </w:r>
            <w:r w:rsidR="00C56FF7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</w:t>
            </w: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(10).</w:t>
            </w:r>
          </w:p>
          <w:p w:rsidR="00AF4CFA" w:rsidRPr="004B00BC" w:rsidRDefault="00AF4CFA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AF4CFA" w:rsidRPr="004B00BC" w:rsidTr="00900A67">
        <w:tc>
          <w:tcPr>
            <w:tcW w:w="12299" w:type="dxa"/>
          </w:tcPr>
          <w:p w:rsidR="00AF4CFA" w:rsidRPr="004B00BC" w:rsidRDefault="00900A67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</w:rPr>
              <w:t xml:space="preserve">2. </w:t>
            </w:r>
            <w:r w:rsidR="00AF4CFA" w:rsidRPr="004B00BC"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</w:rPr>
              <w:t>Литературное чтение: 2</w:t>
            </w:r>
            <w:r w:rsidR="00FC1489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класс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: мет</w:t>
            </w:r>
            <w:r w:rsidR="00FC1489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одическое руководство. - Алматы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: Алматыкітап, 2017</w:t>
            </w:r>
          </w:p>
          <w:p w:rsidR="00AF4CFA" w:rsidRPr="004B00BC" w:rsidRDefault="00AF4CFA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Экземпляры: всего:10 - элек.ч/з</w:t>
            </w:r>
            <w:r w:rsidR="00C56FF7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</w:t>
            </w: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(10).</w:t>
            </w:r>
          </w:p>
          <w:p w:rsidR="00AF4CFA" w:rsidRPr="004B00BC" w:rsidRDefault="00AF4CFA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AF4CFA" w:rsidRPr="004B00BC" w:rsidTr="00900A67">
        <w:tc>
          <w:tcPr>
            <w:tcW w:w="12299" w:type="dxa"/>
          </w:tcPr>
          <w:p w:rsidR="00AF4CFA" w:rsidRPr="004B00BC" w:rsidRDefault="00900A67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</w:rPr>
              <w:t xml:space="preserve">3. </w:t>
            </w:r>
            <w:r w:rsidR="00AF4CFA" w:rsidRPr="004B00BC"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</w:rPr>
              <w:t>Математика 2 класс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: мет</w:t>
            </w:r>
            <w:r w:rsidR="00FC1489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одическое руководство. - Алматы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: Алматыкітап, 2017</w:t>
            </w:r>
          </w:p>
          <w:p w:rsidR="00AF4CFA" w:rsidRPr="004B00BC" w:rsidRDefault="00AF4CFA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Экземпляры: всего:10 - элек.ч/з</w:t>
            </w:r>
            <w:r w:rsidR="00C56FF7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</w:t>
            </w: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(10).</w:t>
            </w:r>
            <w:r w:rsidR="00C56FF7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</w:t>
            </w:r>
          </w:p>
          <w:p w:rsidR="00AF4CFA" w:rsidRPr="004B00BC" w:rsidRDefault="00AF4CFA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AF4CFA" w:rsidRPr="004B00BC" w:rsidTr="00900A67">
        <w:tc>
          <w:tcPr>
            <w:tcW w:w="12299" w:type="dxa"/>
          </w:tcPr>
          <w:p w:rsidR="00AF4CFA" w:rsidRPr="004B00BC" w:rsidRDefault="00900A67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</w:rPr>
              <w:t xml:space="preserve">4. </w:t>
            </w:r>
            <w:r w:rsidR="00AF4CFA" w:rsidRPr="004B00BC"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</w:rPr>
              <w:t>Математика 2сынып</w:t>
            </w:r>
            <w:r w:rsidR="00FC1489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: әдестемелік нұсқау. - Алматы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: Алматыкітап, 2017</w:t>
            </w:r>
          </w:p>
          <w:p w:rsidR="00AF4CFA" w:rsidRPr="004B00BC" w:rsidRDefault="00171842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5398770</wp:posOffset>
                  </wp:positionH>
                  <wp:positionV relativeFrom="paragraph">
                    <wp:posOffset>102870</wp:posOffset>
                  </wp:positionV>
                  <wp:extent cx="3822700" cy="3957955"/>
                  <wp:effectExtent l="0" t="0" r="0" b="0"/>
                  <wp:wrapNone/>
                  <wp:docPr id="2" name="Рисунок 8" descr="Описание: http://s2.pic4you.ru/allimage/y2013/07-15/12216/3625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s2.pic4you.ru/allimage/y2013/07-15/12216/3625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0" cy="395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Экземпляры: всего:10 - элек.ч/з</w:t>
            </w:r>
            <w:r w:rsidR="00C56FF7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(10).</w:t>
            </w:r>
          </w:p>
          <w:p w:rsidR="00AF4CFA" w:rsidRPr="004B00BC" w:rsidRDefault="00C56FF7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</w:t>
            </w:r>
          </w:p>
        </w:tc>
      </w:tr>
      <w:tr w:rsidR="00AF4CFA" w:rsidRPr="004B00BC" w:rsidTr="00900A67">
        <w:tc>
          <w:tcPr>
            <w:tcW w:w="12299" w:type="dxa"/>
          </w:tcPr>
          <w:p w:rsidR="00AF4CFA" w:rsidRPr="004B00BC" w:rsidRDefault="00900A67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</w:rPr>
              <w:t xml:space="preserve">5. </w:t>
            </w:r>
            <w:r w:rsidR="00AF4CFA" w:rsidRPr="004B00BC"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</w:rPr>
              <w:t>Раупова Н.А.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</w:t>
            </w:r>
            <w:r w:rsidR="00FE1E33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Көркем еңбек 2 сынып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: электрондық оқу қ</w:t>
            </w:r>
            <w:r w:rsidR="00FC1489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уралы / Н. А. Раупова. - Алматы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: Атамұра, 2017</w:t>
            </w:r>
          </w:p>
          <w:p w:rsidR="00AF4CFA" w:rsidRPr="004B00BC" w:rsidRDefault="00AF4CFA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Экземпляры: всего:10 - элек.ч/з</w:t>
            </w:r>
            <w:r w:rsidR="00C56FF7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</w:t>
            </w: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(10).</w:t>
            </w:r>
            <w:r w:rsidR="00C56FF7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   </w:t>
            </w:r>
          </w:p>
          <w:p w:rsidR="00AF4CFA" w:rsidRPr="004B00BC" w:rsidRDefault="00AF4CFA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AF4CFA" w:rsidRPr="004B00BC" w:rsidTr="00900A67">
        <w:tc>
          <w:tcPr>
            <w:tcW w:w="12299" w:type="dxa"/>
          </w:tcPr>
          <w:p w:rsidR="00AF4CFA" w:rsidRPr="004B00BC" w:rsidRDefault="00900A67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</w:rPr>
              <w:t xml:space="preserve">6. </w:t>
            </w:r>
            <w:r w:rsidR="00AF4CFA" w:rsidRPr="004B00BC"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</w:rPr>
              <w:t>Русский язык 2</w:t>
            </w:r>
            <w:r w:rsidR="00FC1489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класс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: мет</w:t>
            </w:r>
            <w:r w:rsidR="00FC1489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одическое руководство. - Алматы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: Алматыкітап, 2017</w:t>
            </w:r>
          </w:p>
          <w:p w:rsidR="00AF4CFA" w:rsidRPr="004B00BC" w:rsidRDefault="00AF4CFA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Экземпляры: всего:10 - элек.ч/з</w:t>
            </w:r>
            <w:r w:rsidR="00C56FF7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</w:t>
            </w: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(10).</w:t>
            </w:r>
            <w:r w:rsidR="00C56FF7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</w:t>
            </w:r>
          </w:p>
          <w:p w:rsidR="00AF4CFA" w:rsidRPr="004B00BC" w:rsidRDefault="00C56FF7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</w:t>
            </w:r>
          </w:p>
        </w:tc>
      </w:tr>
      <w:tr w:rsidR="00AF4CFA" w:rsidRPr="004B00BC" w:rsidTr="00900A67">
        <w:tc>
          <w:tcPr>
            <w:tcW w:w="12299" w:type="dxa"/>
          </w:tcPr>
          <w:p w:rsidR="00AF4CFA" w:rsidRPr="004B00BC" w:rsidRDefault="00900A67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</w:rPr>
              <w:t xml:space="preserve">7. </w:t>
            </w:r>
            <w:r w:rsidR="00AF4CFA" w:rsidRPr="004B00BC"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</w:rPr>
              <w:t>Сәдуақас Г.Т.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Қазақ</w:t>
            </w:r>
            <w:r w:rsidR="00FC1489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тілі 2 сынып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: электрондық оқу құ</w:t>
            </w:r>
            <w:r w:rsidR="00FC1489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ралы / Г. Т. Сәдуақас. - Алматы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: Атамұра, 2017</w:t>
            </w:r>
          </w:p>
          <w:p w:rsidR="00AF4CFA" w:rsidRPr="004B00BC" w:rsidRDefault="00AF4CFA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Экземпляры: всего:10 - элек.ч/з</w:t>
            </w:r>
            <w:r w:rsidR="00C56FF7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</w:t>
            </w: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(10).</w:t>
            </w:r>
          </w:p>
          <w:p w:rsidR="00AF4CFA" w:rsidRPr="004B00BC" w:rsidRDefault="00AF4CFA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AF4CFA" w:rsidRPr="004B00BC" w:rsidTr="00900A67">
        <w:tc>
          <w:tcPr>
            <w:tcW w:w="12299" w:type="dxa"/>
          </w:tcPr>
          <w:p w:rsidR="00AF4CFA" w:rsidRPr="004B00BC" w:rsidRDefault="00900A67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</w:rPr>
              <w:t xml:space="preserve">8. </w:t>
            </w:r>
            <w:r w:rsidR="00AF4CFA" w:rsidRPr="004B00BC"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</w:rPr>
              <w:t>Қабатай Б.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Әдебиеттік</w:t>
            </w:r>
            <w:r w:rsidR="00FC1489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оқу 2сынып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: электрондық оқ</w:t>
            </w:r>
            <w:r w:rsidR="00FC1489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у қуралы / Б. Қабатай. - Алматы</w:t>
            </w:r>
            <w:r w:rsidR="00AF4CFA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: Атамұра, 2017</w:t>
            </w:r>
          </w:p>
          <w:p w:rsidR="00AF4CFA" w:rsidRPr="004B00BC" w:rsidRDefault="00AF4CFA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Экземпляры: всего:10 - элек.ч/з</w:t>
            </w:r>
            <w:r w:rsidR="00C56FF7"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</w:t>
            </w: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(10).</w:t>
            </w:r>
          </w:p>
          <w:p w:rsidR="00AF4CFA" w:rsidRPr="004B00BC" w:rsidRDefault="00C56FF7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4B00BC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  </w:t>
            </w:r>
          </w:p>
          <w:p w:rsidR="00AF4CFA" w:rsidRPr="004B00BC" w:rsidRDefault="00AF4CFA" w:rsidP="00FC1489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</w:p>
        </w:tc>
      </w:tr>
    </w:tbl>
    <w:p w:rsidR="00B9328C" w:rsidRPr="004B00BC" w:rsidRDefault="00B9328C" w:rsidP="00AF4CFA">
      <w:pPr>
        <w:tabs>
          <w:tab w:val="left" w:pos="9781"/>
        </w:tabs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</w:p>
    <w:p w:rsidR="00B9328C" w:rsidRPr="004B00BC" w:rsidRDefault="00B9328C" w:rsidP="00153760">
      <w:pPr>
        <w:tabs>
          <w:tab w:val="left" w:pos="1276"/>
        </w:tabs>
        <w:ind w:left="720"/>
        <w:jc w:val="center"/>
        <w:rPr>
          <w:rFonts w:ascii="Times New Roman" w:hAnsi="Times New Roman" w:cs="Times New Roman"/>
          <w:b/>
          <w:color w:val="1F497D"/>
          <w:sz w:val="24"/>
          <w:szCs w:val="24"/>
        </w:rPr>
      </w:pPr>
    </w:p>
    <w:p w:rsidR="00A66DA7" w:rsidRDefault="00A66DA7" w:rsidP="001537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P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A66DA7" w:rsidRDefault="00A66DA7" w:rsidP="00A66DA7">
      <w:pPr>
        <w:rPr>
          <w:rFonts w:ascii="Times New Roman" w:hAnsi="Times New Roman" w:cs="Times New Roman"/>
          <w:sz w:val="24"/>
          <w:szCs w:val="24"/>
        </w:rPr>
      </w:pPr>
    </w:p>
    <w:p w:rsidR="00DA5D20" w:rsidRPr="00A66DA7" w:rsidRDefault="00DA5D20" w:rsidP="00A66DA7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DA5D20" w:rsidRPr="00A66DA7" w:rsidSect="00153760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0A3413"/>
    <w:multiLevelType w:val="hybridMultilevel"/>
    <w:tmpl w:val="DAA48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compat/>
  <w:rsids>
    <w:rsidRoot w:val="0049726C"/>
    <w:rsid w:val="00042EE5"/>
    <w:rsid w:val="00117CF4"/>
    <w:rsid w:val="00153760"/>
    <w:rsid w:val="00171842"/>
    <w:rsid w:val="00231214"/>
    <w:rsid w:val="00253CE5"/>
    <w:rsid w:val="003029CE"/>
    <w:rsid w:val="0033380C"/>
    <w:rsid w:val="0049726C"/>
    <w:rsid w:val="004B00BC"/>
    <w:rsid w:val="0068632D"/>
    <w:rsid w:val="006E0B03"/>
    <w:rsid w:val="00900A67"/>
    <w:rsid w:val="00A66DA7"/>
    <w:rsid w:val="00AC5D59"/>
    <w:rsid w:val="00AF4CFA"/>
    <w:rsid w:val="00B21E0C"/>
    <w:rsid w:val="00B405A4"/>
    <w:rsid w:val="00B9328C"/>
    <w:rsid w:val="00C56FF7"/>
    <w:rsid w:val="00DA5D20"/>
    <w:rsid w:val="00E86751"/>
    <w:rsid w:val="00F043D6"/>
    <w:rsid w:val="00F67F19"/>
    <w:rsid w:val="00FC1489"/>
    <w:rsid w:val="00FE1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E0C"/>
    <w:pPr>
      <w:widowControl w:val="0"/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1">
    <w:name w:val="heading 1"/>
    <w:basedOn w:val="a"/>
    <w:link w:val="10"/>
    <w:uiPriority w:val="9"/>
    <w:qFormat/>
    <w:rsid w:val="0068632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042EE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042EE5"/>
    <w:rPr>
      <w:rFonts w:ascii="Tahoma" w:hAnsi="Tahoma" w:cs="Times New Roman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042E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863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1537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0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19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96665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2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1538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Макаренко Ольга Михайловна</dc:creator>
  <cp:keywords/>
  <cp:lastModifiedBy>Насирова Елена Николаевна</cp:lastModifiedBy>
  <cp:revision>2</cp:revision>
  <dcterms:created xsi:type="dcterms:W3CDTF">2017-12-21T09:02:00Z</dcterms:created>
  <dcterms:modified xsi:type="dcterms:W3CDTF">2017-12-21T09:02:00Z</dcterms:modified>
</cp:coreProperties>
</file>