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70" w:rsidRPr="00E513A1" w:rsidRDefault="00E10870" w:rsidP="00E108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21B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Орынбасар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Төлепбергенқызы</w:t>
      </w:r>
    </w:p>
    <w:p w:rsidR="00E10870" w:rsidRPr="00053D53" w:rsidRDefault="00E10870" w:rsidP="00E1087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ru-RU"/>
        </w:rPr>
      </w:pPr>
    </w:p>
    <w:p w:rsidR="00E10870" w:rsidRPr="00E513A1" w:rsidRDefault="00E10870" w:rsidP="00E10870">
      <w:pPr>
        <w:widowControl/>
        <w:shd w:val="clear" w:color="auto" w:fill="FFFFFF"/>
        <w:rPr>
          <w:rFonts w:ascii="Times New Roman" w:hAnsi="Times New Roman" w:cs="Times New Roman"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val="kk-KZ" w:eastAsia="ru-RU"/>
        </w:rPr>
        <w:t>Мі</w:t>
      </w:r>
      <w:r w:rsidRPr="00E513A1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val="kk-KZ" w:eastAsia="ru-RU"/>
        </w:rPr>
        <w:t>нд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val="kk-KZ" w:eastAsia="ru-RU"/>
        </w:rPr>
        <w:t>е</w:t>
      </w:r>
      <w:r w:rsidRPr="00E513A1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val="kk-KZ" w:eastAsia="ru-RU"/>
        </w:rPr>
        <w:t>тті орындау ма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val="kk-KZ" w:eastAsia="ru-RU"/>
        </w:rPr>
        <w:t>ң</w:t>
      </w:r>
      <w:r w:rsidRPr="00E513A1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val="kk-KZ" w:eastAsia="ru-RU"/>
        </w:rPr>
        <w:t>ызды</w:t>
      </w:r>
    </w:p>
    <w:p w:rsidR="00E10870" w:rsidRPr="00E513A1" w:rsidRDefault="00E10870" w:rsidP="00E1087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 w:eastAsia="ru-RU"/>
        </w:rPr>
      </w:pPr>
    </w:p>
    <w:p w:rsidR="00E10870" w:rsidRPr="00E513A1" w:rsidRDefault="00E10870" w:rsidP="00E1087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 w:eastAsia="ru-RU"/>
        </w:rPr>
      </w:pPr>
    </w:p>
    <w:p w:rsidR="00E10870" w:rsidRPr="00ED21BA" w:rsidRDefault="00E10870" w:rsidP="00E1087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 xml:space="preserve">М.Қозыбаев атындағы Солтүстік Қазақстан мемлекеттік университетінде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өткен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жиында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Елбасы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ұ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рс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ұ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лтан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Назарбаевтың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"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Төртінші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өнеркәсіптік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революция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жа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ғ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дайында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ғ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ы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дамудың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жаңа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мүмкіндіктері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"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тақырыбында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 w:eastAsia="ru-RU"/>
        </w:rPr>
        <w:t>ғ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ы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Жолдауы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әңгіме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өзегіне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>айналды</w:t>
      </w:r>
      <w:r w:rsidRPr="00ED21B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en-US" w:eastAsia="ru-RU"/>
        </w:rPr>
        <w:t>.</w:t>
      </w:r>
    </w:p>
    <w:p w:rsidR="00E10870" w:rsidRPr="00E513A1" w:rsidRDefault="00E10870" w:rsidP="00E1087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Кездесуге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саяси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партиялар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филиалдарының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төрағалары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,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облыстық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және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қалалық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мәслихат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депутаттары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,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Қазақстан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халқы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облыстық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ассамблеясының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мүшелері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қатысты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"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Ақ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жол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"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демократиялық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партиясы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облыстық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филиалы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төрағасының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орынбасары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Евгений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Кинцель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Мемлекет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басшысы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Нұрсұлтан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Назарбаевтың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Жолдауында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көрсетілген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он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міндетке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қысқаша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тоқталып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өтіп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,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инновациялық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даму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,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қаржы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саласы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және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Елбасы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әрқашан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айрықша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мән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беретін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сыбайлас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жемқорлықпен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күрес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бағыттары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бойынша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тапсырмалардың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орындалуы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елі</w:t>
      </w:r>
      <w:r w:rsidRPr="00ED21BA">
        <w:rPr>
          <w:rStyle w:val="a4"/>
          <w:rFonts w:eastAsia="Calibri"/>
        </w:rPr>
        <w:t>міздің</w:t>
      </w:r>
      <w:r w:rsidRPr="00ED21BA">
        <w:rPr>
          <w:rFonts w:ascii="Times New Roman" w:eastAsia="Times New Roman" w:hAnsi="Times New Roman" w:cs="Times New Roman"/>
          <w:smallCaps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дамуын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жеделдете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түсетінін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айтты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Және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"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Ақ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жол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'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партиясы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барлық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міндеттерді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орындау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бағытында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ауқымды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жұмыстар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атқаратынын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</w:t>
      </w:r>
      <w:r w:rsidRPr="00ED21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жеткізді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</w:p>
    <w:p w:rsidR="00E10870" w:rsidRPr="00E513A1" w:rsidRDefault="00E10870" w:rsidP="00E1087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51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Петропавл қаласы қоғамдық кеңесінің төрайымы Бақытжан Сәмиева </w:t>
      </w:r>
      <w:r w:rsidR="00053D53" w:rsidRPr="00053D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«</w:t>
      </w:r>
      <w:r w:rsidRPr="00E51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Жолдауда қарастырылған мәселелердің ауқымы кең Сол себепті бұл маңызды құжатта әрқай-сысымыз үшін қажетті, маңызды өзгерістер бар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  <w:r w:rsidRPr="00E51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Осы ретте өскелең ұрпақтың үш </w:t>
      </w:r>
      <w:r w:rsidRPr="00E513A1">
        <w:rPr>
          <w:rStyle w:val="a4"/>
          <w:rFonts w:eastAsia="Calibri"/>
          <w:lang w:val="kk-KZ"/>
        </w:rPr>
        <w:t xml:space="preserve">тілді </w:t>
      </w:r>
      <w:r w:rsidRPr="00E51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жетік меңгеруі әрі сапалы білім алуы бағытында алдымызға қойылған айқын міндеттер орындалуы ти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іс</w:t>
      </w:r>
      <w:r w:rsidR="00053D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»</w:t>
      </w:r>
      <w:r w:rsidRPr="00E51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, - деді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.</w:t>
      </w:r>
    </w:p>
    <w:p w:rsidR="00E10870" w:rsidRDefault="00E10870" w:rsidP="00E1087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51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Қатысушылардың барлығы биылғы жылдың маңызды құжаты болып саналатын Жолдауда к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ө</w:t>
      </w:r>
      <w:r w:rsidRPr="00E51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рсетілген мақсат-міндеттерді толығымен қолдап, оны орындау бағытында ж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ұ</w:t>
      </w:r>
      <w:r w:rsidRPr="00E51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мыс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іс</w:t>
      </w:r>
      <w:r w:rsidRPr="00E51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тейтіндерін айтты.</w:t>
      </w:r>
    </w:p>
    <w:p w:rsidR="00E10870" w:rsidRDefault="00E10870" w:rsidP="00E1087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E10870" w:rsidRPr="00E513A1" w:rsidRDefault="00E10870" w:rsidP="00E1087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E513A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//Солтүстік Қазақстан.</w:t>
      </w:r>
      <w:r w:rsidR="00053D5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 w:rsidRPr="00E513A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-</w:t>
      </w:r>
      <w:r w:rsidR="00053D5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 w:rsidRPr="00E513A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2018.</w:t>
      </w:r>
      <w:r w:rsidR="00053D5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 w:rsidRPr="00E513A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-</w:t>
      </w:r>
      <w:r w:rsidR="00053D5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eastAsia="ru-RU"/>
        </w:rPr>
        <w:t xml:space="preserve"> </w:t>
      </w:r>
      <w:r w:rsidRPr="00E513A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>16 қаңтар.</w:t>
      </w:r>
    </w:p>
    <w:p w:rsidR="00C15948" w:rsidRPr="00C15948" w:rsidRDefault="00C15948" w:rsidP="00C15948">
      <w:pPr>
        <w:widowControl/>
        <w:pBdr>
          <w:top w:val="single" w:sz="6" w:space="3" w:color="auto"/>
        </w:pBdr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val="kk-KZ" w:eastAsia="ru-RU"/>
        </w:rPr>
      </w:pPr>
    </w:p>
    <w:p w:rsidR="00A52900" w:rsidRPr="00C15948" w:rsidRDefault="00A52900" w:rsidP="00C1594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sectPr w:rsidR="00A52900" w:rsidRPr="00C1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7FAF"/>
    <w:multiLevelType w:val="multilevel"/>
    <w:tmpl w:val="459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B20"/>
    <w:rsid w:val="00053D53"/>
    <w:rsid w:val="00062B87"/>
    <w:rsid w:val="000E3106"/>
    <w:rsid w:val="00120D60"/>
    <w:rsid w:val="001F73DF"/>
    <w:rsid w:val="002019CF"/>
    <w:rsid w:val="002520A6"/>
    <w:rsid w:val="002B2AEE"/>
    <w:rsid w:val="003029CE"/>
    <w:rsid w:val="0033499C"/>
    <w:rsid w:val="00385E66"/>
    <w:rsid w:val="003F27CC"/>
    <w:rsid w:val="0043644D"/>
    <w:rsid w:val="004818E7"/>
    <w:rsid w:val="00565754"/>
    <w:rsid w:val="005930C2"/>
    <w:rsid w:val="005D04C6"/>
    <w:rsid w:val="00713A37"/>
    <w:rsid w:val="007D2031"/>
    <w:rsid w:val="007D3246"/>
    <w:rsid w:val="008B48D5"/>
    <w:rsid w:val="00A52900"/>
    <w:rsid w:val="00A56631"/>
    <w:rsid w:val="00A95AF1"/>
    <w:rsid w:val="00B104E4"/>
    <w:rsid w:val="00B21E0C"/>
    <w:rsid w:val="00BE5D20"/>
    <w:rsid w:val="00C15948"/>
    <w:rsid w:val="00C93381"/>
    <w:rsid w:val="00CA04C8"/>
    <w:rsid w:val="00D22739"/>
    <w:rsid w:val="00D71CFE"/>
    <w:rsid w:val="00D75315"/>
    <w:rsid w:val="00E10870"/>
    <w:rsid w:val="00E23FDC"/>
    <w:rsid w:val="00E31B20"/>
    <w:rsid w:val="00F0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33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D04C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4">
    <w:name w:val="Подзаголовок Знак"/>
    <w:link w:val="a3"/>
    <w:uiPriority w:val="11"/>
    <w:rsid w:val="005D04C6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C93381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C93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6">
    <w:name w:val="Hyperlink"/>
    <w:uiPriority w:val="99"/>
    <w:semiHidden/>
    <w:unhideWhenUsed/>
    <w:rsid w:val="00120D60"/>
    <w:rPr>
      <w:strike w:val="0"/>
      <w:dstrike w:val="0"/>
      <w:color w:val="222222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D60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  <w:style w:type="character" w:customStyle="1" w:styleId="counter5">
    <w:name w:val="counter5"/>
    <w:rsid w:val="00120D60"/>
    <w:rPr>
      <w:rFonts w:ascii="Verdana" w:hAnsi="Verdana" w:hint="default"/>
      <w:i w:val="0"/>
      <w:iCs w:val="0"/>
      <w:caps w:val="0"/>
      <w:strike w:val="0"/>
      <w:dstrike w:val="0"/>
      <w:vanish w:val="0"/>
      <w:webHidden w:val="0"/>
      <w:color w:val="777777"/>
      <w:sz w:val="15"/>
      <w:szCs w:val="15"/>
      <w:u w:val="none"/>
      <w:effect w:val="none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D60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798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0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1227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00420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0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06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  <w:div w:id="72464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2018-01-16T10:04:00Z</dcterms:created>
  <dcterms:modified xsi:type="dcterms:W3CDTF">2018-01-16T10:04:00Z</dcterms:modified>
</cp:coreProperties>
</file>