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0E" w:rsidRPr="00CA6398" w:rsidRDefault="00CA6398" w:rsidP="006B7EB7">
      <w:pP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</w:pPr>
      <w:r w:rsidRPr="00CA639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ru-RU"/>
        </w:rPr>
        <w:t xml:space="preserve">Ләйла </w:t>
      </w:r>
      <w:r w:rsidR="006B7EB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ru-RU"/>
        </w:rPr>
        <w:t>Жанысова</w:t>
      </w:r>
      <w:r w:rsidR="006B7EB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 xml:space="preserve"> </w:t>
      </w:r>
    </w:p>
    <w:p w:rsidR="00556F0E" w:rsidRDefault="006B7EB7" w:rsidP="00556F0E">
      <w:pPr>
        <w:pStyle w:val="1"/>
        <w:rPr>
          <w:rFonts w:ascii="Times New Roman" w:hAnsi="Times New Roman"/>
          <w:noProof/>
          <w:sz w:val="44"/>
          <w:szCs w:val="44"/>
          <w:lang w:val="kk-KZ" w:eastAsia="ru-RU"/>
        </w:rPr>
      </w:pPr>
      <w:r w:rsidRPr="00556F0E">
        <w:rPr>
          <w:rFonts w:ascii="Times New Roman" w:hAnsi="Times New Roman"/>
          <w:noProof/>
          <w:sz w:val="44"/>
          <w:szCs w:val="44"/>
          <w:lang w:eastAsia="ru-RU"/>
        </w:rPr>
        <w:t>Басты</w:t>
      </w:r>
      <w:r w:rsidR="00556F0E" w:rsidRPr="006B7EB7">
        <w:rPr>
          <w:rFonts w:ascii="Times New Roman" w:hAnsi="Times New Roman"/>
          <w:noProof/>
          <w:sz w:val="44"/>
          <w:szCs w:val="44"/>
          <w:lang w:eastAsia="ru-RU"/>
        </w:rPr>
        <w:t xml:space="preserve"> </w:t>
      </w:r>
      <w:r w:rsidRPr="00556F0E">
        <w:rPr>
          <w:rFonts w:ascii="Times New Roman" w:hAnsi="Times New Roman"/>
          <w:noProof/>
          <w:sz w:val="44"/>
          <w:szCs w:val="44"/>
          <w:lang w:eastAsia="ru-RU"/>
        </w:rPr>
        <w:t>бағдар</w:t>
      </w:r>
      <w:r w:rsidR="00556F0E" w:rsidRPr="006B7EB7">
        <w:rPr>
          <w:rFonts w:ascii="Times New Roman" w:hAnsi="Times New Roman"/>
          <w:noProof/>
          <w:sz w:val="44"/>
          <w:szCs w:val="44"/>
          <w:lang w:eastAsia="ru-RU"/>
        </w:rPr>
        <w:t xml:space="preserve"> –</w:t>
      </w:r>
      <w:r w:rsidR="00E61E8D">
        <w:rPr>
          <w:rFonts w:ascii="Times New Roman" w:hAnsi="Times New Roman"/>
          <w:noProof/>
          <w:sz w:val="44"/>
          <w:szCs w:val="44"/>
          <w:lang w:val="en-US" w:eastAsia="ru-RU"/>
        </w:rPr>
        <w:t xml:space="preserve"> </w:t>
      </w:r>
      <w:r>
        <w:rPr>
          <w:rFonts w:ascii="Times New Roman" w:hAnsi="Times New Roman"/>
          <w:noProof/>
          <w:sz w:val="44"/>
          <w:szCs w:val="44"/>
          <w:lang w:val="kk-KZ" w:eastAsia="ru-RU"/>
        </w:rPr>
        <w:t>экономика</w:t>
      </w:r>
      <w:r w:rsidRPr="00556F0E">
        <w:rPr>
          <w:rFonts w:ascii="Times New Roman" w:hAnsi="Times New Roman"/>
          <w:noProof/>
          <w:sz w:val="44"/>
          <w:szCs w:val="44"/>
          <w:lang w:val="kk-KZ" w:eastAsia="ru-RU"/>
        </w:rPr>
        <w:t xml:space="preserve"> сұранысы</w:t>
      </w:r>
    </w:p>
    <w:p w:rsidR="006B7EB7" w:rsidRPr="006B7EB7" w:rsidRDefault="006B7EB7" w:rsidP="006B7EB7">
      <w:pPr>
        <w:rPr>
          <w:lang w:val="kk-KZ" w:eastAsia="ru-RU"/>
        </w:rPr>
      </w:pPr>
    </w:p>
    <w:p w:rsidR="00556F0E" w:rsidRPr="00E61E8D" w:rsidRDefault="00556F0E" w:rsidP="00CA6398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556F0E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val="kk-KZ" w:eastAsia="ru-RU"/>
        </w:rPr>
        <w:t>Е</w:t>
      </w:r>
      <w:r w:rsidRPr="006B7EB7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val="kk-KZ" w:eastAsia="ru-RU"/>
        </w:rPr>
        <w:t>лбасы Нұрс</w:t>
      </w:r>
      <w:r w:rsidRPr="00556F0E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val="kk-KZ" w:eastAsia="ru-RU"/>
        </w:rPr>
        <w:t>ұ</w:t>
      </w:r>
      <w:r w:rsidRPr="006B7EB7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val="kk-KZ" w:eastAsia="ru-RU"/>
        </w:rPr>
        <w:t>лтан Назарбаевтың "Төртінші өнеркәсіптік революция жа</w:t>
      </w:r>
      <w:r w:rsidRPr="00556F0E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val="kk-KZ" w:eastAsia="ru-RU"/>
        </w:rPr>
        <w:t>ғ</w:t>
      </w:r>
      <w:r w:rsidRPr="006B7EB7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val="kk-KZ" w:eastAsia="ru-RU"/>
        </w:rPr>
        <w:t>дайында</w:t>
      </w:r>
      <w:r w:rsidRPr="00556F0E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val="kk-KZ" w:eastAsia="ru-RU"/>
        </w:rPr>
        <w:t>ғ</w:t>
      </w:r>
      <w:r w:rsidRPr="006B7EB7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val="kk-KZ" w:eastAsia="ru-RU"/>
        </w:rPr>
        <w:t>ы дамудың жаңа мүмкіндіктері" атты Жолдауын жүзеге асыру аясында М.Қозыбаев атында</w:t>
      </w:r>
      <w:r w:rsidR="006E0D81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val="kk-KZ" w:eastAsia="ru-RU"/>
        </w:rPr>
        <w:t>ғ</w:t>
      </w:r>
      <w:r w:rsidRPr="006B7EB7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val="kk-KZ" w:eastAsia="ru-RU"/>
        </w:rPr>
        <w:t>ы Солтүстік Қазақстан мемлекеттік университеті жаңа мамандықтар ашуды қол</w:t>
      </w:r>
      <w:r w:rsidR="006E0D81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val="kk-KZ" w:eastAsia="ru-RU"/>
        </w:rPr>
        <w:t>ғ</w:t>
      </w:r>
      <w:r w:rsidRPr="006B7EB7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val="kk-KZ" w:eastAsia="ru-RU"/>
        </w:rPr>
        <w:t xml:space="preserve">а алуда. </w:t>
      </w:r>
      <w:r w:rsidRPr="00E61E8D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val="kk-KZ" w:eastAsia="ru-RU"/>
        </w:rPr>
        <w:t>Бул жөнінде Орталық коммуникациялар қызметінің өңірлік филиалында бұқаралық ақпарат қ</w:t>
      </w:r>
      <w:r w:rsidR="006E0D81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val="kk-KZ" w:eastAsia="ru-RU"/>
        </w:rPr>
        <w:t>ұ</w:t>
      </w:r>
      <w:r w:rsidRPr="00E61E8D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val="kk-KZ" w:eastAsia="ru-RU"/>
        </w:rPr>
        <w:t>ралдары өкілдерімен өткен баспасөз мәслихатында айтылды.</w:t>
      </w:r>
    </w:p>
    <w:p w:rsidR="00556F0E" w:rsidRPr="006E0D81" w:rsidRDefault="00556F0E" w:rsidP="00CA6398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E61E8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Елбасы Нұрсұлтан Назарбаев "Төртінші өнеркәсіптік революция жағдайындағы дамудың жаңа мүмкіндіктері" атты Жолдауында білім беру </w:t>
      </w:r>
      <w:r w:rsidR="006E0D81" w:rsidRP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іс</w:t>
      </w:r>
      <w:r w:rsidRPr="00E61E8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інде оның жаңа сапасын басты назарға алып, барлық жастағы азаматтарды қамтитын </w:t>
      </w:r>
      <w:r w:rsidR="006E0D81" w:rsidRP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 </w:t>
      </w:r>
      <w:r w:rsidRPr="00E61E8D">
        <w:rPr>
          <w:rStyle w:val="a4"/>
          <w:rFonts w:ascii="Times New Roman" w:eastAsia="Calibri" w:hAnsi="Times New Roman"/>
          <w:lang w:val="kk-KZ"/>
        </w:rPr>
        <w:t>өзіміздің</w:t>
      </w:r>
      <w:r w:rsidRPr="00E61E8D">
        <w:rPr>
          <w:rFonts w:ascii="Times New Roman" w:eastAsia="Times New Roman" w:hAnsi="Times New Roman" w:cs="Times New Roman"/>
          <w:smallCaps/>
          <w:noProof/>
          <w:color w:val="000000"/>
          <w:sz w:val="24"/>
          <w:szCs w:val="24"/>
          <w:lang w:val="kk-KZ" w:eastAsia="ru-RU"/>
        </w:rPr>
        <w:t xml:space="preserve"> </w:t>
      </w:r>
      <w:r w:rsidRPr="00E61E8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озық жүйемізді құруды жеделдету қажетті</w:t>
      </w:r>
      <w:r w:rsidR="006E0D81" w:rsidRP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гі</w:t>
      </w:r>
      <w:r w:rsidRPr="00E61E8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н айтты</w:t>
      </w:r>
      <w:r w:rsidR="006E0D81" w:rsidRPr="00E61E8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. </w:t>
      </w:r>
      <w:r w:rsidRPr="00E61E8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Қазір</w:t>
      </w:r>
      <w:r w:rsidR="006E0D81" w:rsidRP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гі</w:t>
      </w:r>
      <w:r w:rsidRPr="00E61E8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 жаһандық даму кезеңінде білім саласы б</w:t>
      </w:r>
      <w:r w:rsidR="006E0D81" w:rsidRP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ұ</w:t>
      </w:r>
      <w:r w:rsidRPr="00E61E8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рынғы қалыппен дами алмайды</w:t>
      </w:r>
      <w:r w:rsidR="006E0D81" w:rsidRP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.</w:t>
      </w:r>
    </w:p>
    <w:p w:rsidR="00556F0E" w:rsidRPr="006E0D81" w:rsidRDefault="00556F0E" w:rsidP="00CA639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E0D81">
        <w:rPr>
          <w:rStyle w:val="a4"/>
          <w:rFonts w:ascii="Times New Roman" w:eastAsia="Calibri" w:hAnsi="Times New Roman"/>
          <w:lang w:val="kk-KZ"/>
        </w:rPr>
        <w:t>Білім</w:t>
      </w:r>
      <w:r w:rsidRPr="006E0D81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</w:t>
      </w:r>
      <w:r w:rsidR="006E0D81" w:rsidRPr="006E0D81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</w:t>
      </w:r>
      <w:r w:rsidRPr="006E0D81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беру бағдарламаларының не</w:t>
      </w:r>
      <w:r w:rsidR="006E0D81" w:rsidRPr="006E0D81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гі</w:t>
      </w:r>
      <w:r w:rsidRPr="006E0D81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з</w:t>
      </w:r>
      <w:r w:rsidR="006E0D81" w:rsidRPr="006E0D81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гі</w:t>
      </w:r>
      <w:r w:rsidRPr="006E0D81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басымдығы </w:t>
      </w:r>
      <w:r w:rsidR="006E0D81" w:rsidRPr="006E0D81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ө</w:t>
      </w:r>
      <w:r w:rsidRPr="006E0D81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згерістерге үнемі бейім болуы және жаңа білімді меңгеру қабілетін дамытуы тиіс</w:t>
      </w:r>
      <w:r w:rsidR="006E0D81" w:rsidRPr="006E0D81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.</w:t>
      </w:r>
      <w:r w:rsidRPr="006E0D81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Еліміздің университеттерінде</w:t>
      </w:r>
      <w:r w:rsidR="006E0D81" w:rsidRPr="006E0D81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гі педагогикалық ка</w:t>
      </w:r>
      <w:r w:rsidRPr="006E0D81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федралар мен факультеттерді дамыту қажет "Біздің университет - өңірімізде барлық бағыттар бойынша мамандар даярлайтын к</w:t>
      </w:r>
      <w:r w:rsidR="006E0D81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ө</w:t>
      </w:r>
      <w:r w:rsidRPr="006E0D81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пбейінді жалғыз білім ордасы</w:t>
      </w:r>
      <w:r w:rsidR="006E0D81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.</w:t>
      </w:r>
      <w:r w:rsidRPr="006E0D81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Біз қазір экономика с</w:t>
      </w:r>
      <w:r w:rsidR="006E0D81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ұ</w:t>
      </w:r>
      <w:r w:rsidRPr="006E0D81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ранысын</w:t>
      </w:r>
      <w:r w:rsidR="006E0D81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</w:t>
      </w:r>
      <w:r w:rsidRP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қанағаттандыратын бағдарламалар</w:t>
      </w:r>
      <w:r w:rsid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 </w:t>
      </w:r>
      <w:r w:rsidRP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қарастырып</w:t>
      </w:r>
      <w:r w:rsid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 </w:t>
      </w:r>
      <w:r w:rsidRP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жатырмыз</w:t>
      </w:r>
      <w:r w:rsid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. </w:t>
      </w:r>
      <w:r w:rsidRP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 Бү</w:t>
      </w:r>
      <w:r w:rsid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гі</w:t>
      </w:r>
      <w:r w:rsidRP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нде болашақ түлектер ж</w:t>
      </w:r>
      <w:r w:rsid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ұ</w:t>
      </w:r>
      <w:r w:rsidRP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мысқа т</w:t>
      </w:r>
      <w:r w:rsid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ұ</w:t>
      </w:r>
      <w:r w:rsidRP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ратын орын іздемей, өздері ж</w:t>
      </w:r>
      <w:r w:rsid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ұ</w:t>
      </w:r>
      <w:r w:rsidRP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мыс орындарын қ</w:t>
      </w:r>
      <w:r w:rsid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ұ</w:t>
      </w:r>
      <w:r w:rsidRP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руға қабілет</w:t>
      </w:r>
      <w:r w:rsid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ті</w:t>
      </w:r>
      <w:r w:rsidRP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 болуы керек", - деді М Қозыбаев атындағы Солтүстік Қазақстан мемлекеттік университетінің академиялық мәселелер жөнінде</w:t>
      </w:r>
      <w:r w:rsid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гі</w:t>
      </w:r>
      <w:r w:rsidRP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 проректоры Ербол Исақаев</w:t>
      </w:r>
      <w:r w:rsid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.</w:t>
      </w:r>
    </w:p>
    <w:p w:rsidR="00556F0E" w:rsidRPr="00CA6398" w:rsidRDefault="00556F0E" w:rsidP="00CA6398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"Агрономия" мамандығы бойынша "Фермерлік-сити", "Бизнесті басқару", "Фермерлік шаруашылықты бизнес-жоспарлау", "Агроном-экономист" бағдарламалары ен</w:t>
      </w:r>
      <w:r w:rsid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гі</w:t>
      </w:r>
      <w:r w:rsidRP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зілмек</w:t>
      </w:r>
      <w:r w:rsid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.</w:t>
      </w:r>
      <w:r w:rsidRP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 Сол сияқты, "Қ</w:t>
      </w:r>
      <w:r w:rsid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ұ</w:t>
      </w:r>
      <w:r w:rsidRP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рылыс" мамандығы бойынша: "Қ</w:t>
      </w:r>
      <w:r w:rsid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ұ</w:t>
      </w:r>
      <w:r w:rsidRP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рылыс технологияларын жаңғырту", "Ақылды үй" инфрақ</w:t>
      </w:r>
      <w:r w:rsid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ұ</w:t>
      </w:r>
      <w:r w:rsidRP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рылымын жобалау", "Қ</w:t>
      </w:r>
      <w:r w:rsid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ұ</w:t>
      </w:r>
      <w:r w:rsidRP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рылыстағы ІТ-технология", "Қ</w:t>
      </w:r>
      <w:r w:rsid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ұ</w:t>
      </w:r>
      <w:r w:rsidRP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рылыстағы 3-</w:t>
      </w:r>
      <w:r w:rsidR="006E0D81" w:rsidRP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D</w:t>
      </w:r>
      <w:r w:rsidRP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 баспасы және жобалау", "Мемлекеттік және жер</w:t>
      </w:r>
      <w:r w:rsid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гі</w:t>
      </w:r>
      <w:r w:rsidRPr="006E0D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лікті басқару" мамандығына    "Тайм-менедж</w:t>
      </w:r>
      <w:r w:rsidRP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мент", "Бренд-менеджмент", "Қауымдастық дамыту бағдарламаларын үйлестіру", "Қаржы" мамандығына "Қаржы талдауы", "Жеке қаржы траекториясын жо-балау", "Онлайн-сатуды басқару" бойынша жаңа оқу бағдарламалары әзірленуде</w:t>
      </w:r>
      <w:r w:rsid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.</w:t>
      </w:r>
    </w:p>
    <w:p w:rsidR="00556F0E" w:rsidRPr="00CA6398" w:rsidRDefault="00556F0E" w:rsidP="00CA6398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Өңірде </w:t>
      </w:r>
      <w:r w:rsid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 </w:t>
      </w:r>
      <w:r w:rsidRP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дәрігер мамандардың жетіспеушілі</w:t>
      </w:r>
      <w:r w:rsid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гі</w:t>
      </w:r>
      <w:r w:rsidRP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не байланысты Денсаулық сақтау министрліпнің сұранысымен СҚМУ-де медицина саласы мамандарын даярлау жүзеге асырылады</w:t>
      </w:r>
      <w:r w:rsid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.</w:t>
      </w:r>
      <w:r w:rsidRP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 Медицина саласында мамандарға с</w:t>
      </w:r>
      <w:r w:rsid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ұ</w:t>
      </w:r>
      <w:r w:rsidRP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раныс көп Осы саладағы мамандарды даярлауға облысымыздағы медицина және химия-биология ғылымдарының кандидаттары мен докторлары тартылатын болады</w:t>
      </w:r>
      <w:r w:rsid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.</w:t>
      </w:r>
    </w:p>
    <w:p w:rsidR="00556F0E" w:rsidRPr="00CA6398" w:rsidRDefault="00556F0E" w:rsidP="00CA6398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Қазақстанда Ресей жоғары оқу орындарының филиалдарын ашу да көзделіп отыр</w:t>
      </w:r>
      <w:r w:rsid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.</w:t>
      </w:r>
      <w:r w:rsidRP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 Б</w:t>
      </w:r>
      <w:r w:rsid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ұ</w:t>
      </w:r>
      <w:r w:rsidR="00CA6398" w:rsidRP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л өңір жаста</w:t>
      </w:r>
      <w:r w:rsidRP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рының білім іздеп Ресейге ағыуына тосқауыл болмақ</w:t>
      </w:r>
      <w:r w:rsid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.</w:t>
      </w:r>
    </w:p>
    <w:p w:rsidR="00556F0E" w:rsidRPr="00CA6398" w:rsidRDefault="00556F0E" w:rsidP="00CA6398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М Қозыбаев атындағы</w:t>
      </w:r>
      <w:r w:rsid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 </w:t>
      </w:r>
      <w:r w:rsidRP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 Солтүстік Қазақстан мемлекеттік университетінің стратегия және халықаралық ынтымақтастық жөніндеп проректоры Айдос Мұқатаев Елбасы Жолдаулары барлық сала, соның ішінде білім жүйесін дамыту үшін </w:t>
      </w:r>
      <w:r w:rsid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ө</w:t>
      </w:r>
      <w:r w:rsidRP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те маңызды қ</w:t>
      </w:r>
      <w:r w:rsid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ұ</w:t>
      </w:r>
      <w:r w:rsidRP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жат екенді</w:t>
      </w:r>
      <w:r w:rsid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гі</w:t>
      </w:r>
      <w:r w:rsidRP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не тоқталды</w:t>
      </w:r>
      <w:r w:rsid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.</w:t>
      </w:r>
      <w:r w:rsidRP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 Жолдаудың әр бағыты бойынша білім ордасы </w:t>
      </w:r>
      <w:r w:rsid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ө</w:t>
      </w:r>
      <w:r w:rsidRP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з жоспарын дайындаға</w:t>
      </w:r>
      <w:r w:rsid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н.</w:t>
      </w:r>
    </w:p>
    <w:p w:rsidR="00556F0E" w:rsidRDefault="00556F0E" w:rsidP="00CA639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  <w:r w:rsidRP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 Көпсалалы оқу орны болғандықтан біз Жолдаудың он бағытына да өз үлесімізді қоса аламыз</w:t>
      </w:r>
      <w:r w:rsidR="00AF38E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. </w:t>
      </w:r>
      <w:r w:rsidRP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Жақында Біріккен Араб</w:t>
      </w:r>
      <w:r w:rsid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 </w:t>
      </w:r>
      <w:r w:rsidR="00AF38E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Ә</w:t>
      </w:r>
      <w:r w:rsidRP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мірліктерінде іссапарда болып, әл-Фуджейра университетімен бірнеше бағыттар бойынша бірлесе ж</w:t>
      </w:r>
      <w:r w:rsid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ұ</w:t>
      </w:r>
      <w:r w:rsidRP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мыс істеу мақсатында меморан-думға қол қойдық</w:t>
      </w:r>
      <w:r w:rsid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. </w:t>
      </w:r>
      <w:r w:rsidRP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 Бұл университет </w:t>
      </w:r>
      <w:r w:rsid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өзінің </w:t>
      </w:r>
      <w:r w:rsidRPr="00CA6398">
        <w:rPr>
          <w:rFonts w:ascii="Times New Roman" w:eastAsia="Times New Roman" w:hAnsi="Times New Roman" w:cs="Times New Roman"/>
          <w:smallCaps/>
          <w:noProof/>
          <w:color w:val="000000"/>
          <w:sz w:val="24"/>
          <w:szCs w:val="24"/>
          <w:lang w:val="kk-KZ" w:eastAsia="ru-RU"/>
        </w:rPr>
        <w:t xml:space="preserve"> </w:t>
      </w:r>
      <w:r w:rsidRP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ІТ-технология бағытындағы ж</w:t>
      </w:r>
      <w:r w:rsid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ұ</w:t>
      </w:r>
      <w:r w:rsidRP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мыстарымен бел</w:t>
      </w:r>
      <w:r w:rsid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гі</w:t>
      </w:r>
      <w:r w:rsidRP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лі</w:t>
      </w:r>
      <w:r w:rsid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. </w:t>
      </w:r>
      <w:r w:rsidRP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 Сондықтан олармен бес бағыт бойынша ж</w:t>
      </w:r>
      <w:r w:rsid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ұ</w:t>
      </w:r>
      <w:r w:rsidRP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мыс </w:t>
      </w:r>
      <w:r w:rsid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іс</w:t>
      </w:r>
      <w:r w:rsidRP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теуді көздеп отырмыз", - деді Айдос Ағдарбек</w:t>
      </w:r>
      <w:r w:rsid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ұ</w:t>
      </w:r>
      <w:r w:rsidRP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лы</w:t>
      </w:r>
      <w:r w:rsidR="00CA63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.</w:t>
      </w:r>
    </w:p>
    <w:p w:rsidR="006B7EB7" w:rsidRDefault="006B7EB7" w:rsidP="00CA639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</w:pPr>
    </w:p>
    <w:p w:rsidR="00AF38E2" w:rsidRPr="00AF38E2" w:rsidRDefault="00AF38E2" w:rsidP="00CA6398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AF38E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//</w:t>
      </w:r>
      <w:r w:rsidR="006B7EB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 xml:space="preserve"> </w:t>
      </w:r>
      <w:r w:rsidRPr="00AF38E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Солтүстік Қазақстан.</w:t>
      </w:r>
      <w:r w:rsidR="00514C0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en-US" w:eastAsia="ru-RU"/>
        </w:rPr>
        <w:t xml:space="preserve"> </w:t>
      </w:r>
      <w:r w:rsidRPr="00AF38E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-</w:t>
      </w:r>
      <w:r w:rsidR="006B7EB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 xml:space="preserve"> </w:t>
      </w:r>
      <w:r w:rsidRPr="00AF38E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2018.</w:t>
      </w:r>
      <w:r w:rsidR="00514C0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en-US" w:eastAsia="ru-RU"/>
        </w:rPr>
        <w:t xml:space="preserve"> </w:t>
      </w:r>
      <w:r w:rsidRPr="00AF38E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-</w:t>
      </w:r>
      <w:r w:rsidR="006B7EB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 xml:space="preserve"> </w:t>
      </w:r>
      <w:r w:rsidRPr="00AF38E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27 қаңтар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.</w:t>
      </w:r>
    </w:p>
    <w:sectPr w:rsidR="00AF38E2" w:rsidRPr="00AF38E2" w:rsidSect="00514C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B20"/>
    <w:rsid w:val="000E3106"/>
    <w:rsid w:val="001F73DF"/>
    <w:rsid w:val="002019CF"/>
    <w:rsid w:val="002520A6"/>
    <w:rsid w:val="002B2AEE"/>
    <w:rsid w:val="003029CE"/>
    <w:rsid w:val="00385E66"/>
    <w:rsid w:val="003F27CC"/>
    <w:rsid w:val="004818E7"/>
    <w:rsid w:val="00514C0E"/>
    <w:rsid w:val="00556F0E"/>
    <w:rsid w:val="00565754"/>
    <w:rsid w:val="005930C2"/>
    <w:rsid w:val="005D04C6"/>
    <w:rsid w:val="006B7EB7"/>
    <w:rsid w:val="006E0D81"/>
    <w:rsid w:val="00713A37"/>
    <w:rsid w:val="007D2031"/>
    <w:rsid w:val="007D3246"/>
    <w:rsid w:val="00814578"/>
    <w:rsid w:val="008B48D5"/>
    <w:rsid w:val="00A52900"/>
    <w:rsid w:val="00A56631"/>
    <w:rsid w:val="00A95AF1"/>
    <w:rsid w:val="00AF38E2"/>
    <w:rsid w:val="00B104E4"/>
    <w:rsid w:val="00B21E0C"/>
    <w:rsid w:val="00BE5D20"/>
    <w:rsid w:val="00C93381"/>
    <w:rsid w:val="00CA04C8"/>
    <w:rsid w:val="00CA6398"/>
    <w:rsid w:val="00D22739"/>
    <w:rsid w:val="00D71CFE"/>
    <w:rsid w:val="00D75315"/>
    <w:rsid w:val="00E23FDC"/>
    <w:rsid w:val="00E31B20"/>
    <w:rsid w:val="00E513A1"/>
    <w:rsid w:val="00E61E8D"/>
    <w:rsid w:val="00ED21BA"/>
    <w:rsid w:val="00F02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0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9338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6F0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D04C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link w:val="a3"/>
    <w:uiPriority w:val="11"/>
    <w:rsid w:val="005D04C6"/>
    <w:rPr>
      <w:rFonts w:ascii="Cambria" w:eastAsia="Times New Roman" w:hAnsi="Cambria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C93381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uiPriority w:val="9"/>
    <w:rsid w:val="00C9338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556F0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3</cp:revision>
  <dcterms:created xsi:type="dcterms:W3CDTF">2018-01-30T05:18:00Z</dcterms:created>
  <dcterms:modified xsi:type="dcterms:W3CDTF">2018-01-30T05:26:00Z</dcterms:modified>
</cp:coreProperties>
</file>