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7C" w:rsidRPr="00EF5D7C" w:rsidRDefault="00EF5D7C" w:rsidP="00386BBA">
      <w:pPr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en-US"/>
        </w:rPr>
      </w:pPr>
      <w:r w:rsidRPr="00EF5D7C">
        <w:rPr>
          <w:rStyle w:val="a8"/>
          <w:rFonts w:ascii="Times New Roman" w:hAnsi="Times New Roman" w:cs="Times New Roman"/>
          <w:sz w:val="24"/>
          <w:szCs w:val="24"/>
        </w:rPr>
        <w:t xml:space="preserve">Людмила Гривенная, </w:t>
      </w:r>
      <w:r w:rsidRPr="00EF5D7C">
        <w:rPr>
          <w:rStyle w:val="a8"/>
          <w:rFonts w:ascii="Times New Roman" w:hAnsi="Times New Roman" w:cs="Times New Roman"/>
          <w:b w:val="0"/>
          <w:sz w:val="24"/>
          <w:szCs w:val="24"/>
        </w:rPr>
        <w:t>член совета Ассамблеи народа Казахстана, зав. кафедрой АНК СКГУ им. М. Козыбаева, к.и.н., доцент:</w:t>
      </w:r>
    </w:p>
    <w:p w:rsidR="002D2803" w:rsidRDefault="00EF5D7C" w:rsidP="00386BBA">
      <w:pPr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EF5D7C">
        <w:rPr>
          <w:rFonts w:ascii="Times New Roman" w:hAnsi="Times New Roman" w:cs="Times New Roman"/>
          <w:b/>
        </w:rPr>
        <w:br/>
      </w:r>
      <w:r w:rsidR="002D2803" w:rsidRPr="00EF5D7C">
        <w:rPr>
          <w:rFonts w:ascii="Times New Roman" w:hAnsi="Times New Roman" w:cs="Times New Roman"/>
          <w:sz w:val="44"/>
          <w:szCs w:val="44"/>
        </w:rPr>
        <w:t>Послание. Мнения</w:t>
      </w:r>
    </w:p>
    <w:p w:rsidR="00EF5D7C" w:rsidRDefault="00EF5D7C" w:rsidP="00386BBA">
      <w:pPr>
        <w:pStyle w:val="a7"/>
        <w:spacing w:before="0" w:beforeAutospacing="0" w:after="0" w:afterAutospacing="0"/>
        <w:ind w:firstLine="709"/>
        <w:jc w:val="both"/>
      </w:pPr>
    </w:p>
    <w:p w:rsidR="00FB6B8A" w:rsidRDefault="002D2803" w:rsidP="00386BBA">
      <w:pPr>
        <w:pStyle w:val="a7"/>
        <w:spacing w:before="0" w:beforeAutospacing="0" w:after="0" w:afterAutospacing="0"/>
        <w:ind w:firstLine="709"/>
        <w:jc w:val="both"/>
      </w:pPr>
      <w:r>
        <w:t xml:space="preserve"> Сегодня все </w:t>
      </w:r>
      <w:proofErr w:type="spellStart"/>
      <w:r>
        <w:t>казахстанцы</w:t>
      </w:r>
      <w:proofErr w:type="spellEnd"/>
      <w:r>
        <w:t>, обсуждая очередное Послание Президента РК Нурсултана Назарбаева народу Казахстана «Новые возможности развития в условиях Четвертой промышленной революции», которое было опубликовано 10 января 2018 года, размышляют и делятся своим видением решения поставленных задач. Каждый человек находит для себя ответы на волнующие вопросы о будущем страны.</w:t>
      </w:r>
      <w:r>
        <w:br/>
        <w:t>Это Послание является логическим продолжением предыдущих Посланий и квинтэссенцией многочисленных статей, монографий, обращений и выступлений Президента страны Н. Назарбаева, опубликованных в предыдущие годы.</w:t>
      </w:r>
      <w:r>
        <w:br/>
        <w:t>Экономическая модернизация остается приоритетом развития, более того, она будет углубляться за счет внедрения «умных» технологий. В отношении агропромышленного комплекса был сделан акцент на внедрение современных научных разработок в производство и ориентацию на экспорт сельскохозяйственной продукции.</w:t>
      </w:r>
      <w:r>
        <w:br/>
        <w:t xml:space="preserve">В Послании этого года руководство страны сохраняет твердость в проведении социальной политики и ответственности со стороны государства за судьбы социально уязвимых слоев населения. Увеличивая пенсии, социальные выплаты и пособия нуждающимся категориям граждан, Казахстан тем самым подтверждает статус социального государства. Вместе с тем в Послании Президент подчеркивает необходимость изживания потребительской психологии и говорит об ответственности каждого гражданина за свое настоящее и будущее. В числе приоритетов государства – накопительная пенсия, обязательное социальное медицинское страхование, продуктивная </w:t>
      </w:r>
      <w:proofErr w:type="spellStart"/>
      <w:r>
        <w:t>самозанятость</w:t>
      </w:r>
      <w:proofErr w:type="spellEnd"/>
      <w:r>
        <w:t xml:space="preserve"> населения. Социальная политика будет осуществляться через вовлечение граждан в полноценную экономическую</w:t>
      </w:r>
      <w:r w:rsidR="00EF5D7C">
        <w:t xml:space="preserve"> </w:t>
      </w:r>
      <w:r w:rsidR="00FB6B8A">
        <w:t>жизнь.</w:t>
      </w:r>
    </w:p>
    <w:p w:rsidR="00FB6B8A" w:rsidRDefault="002D2803" w:rsidP="00386BBA">
      <w:pPr>
        <w:pStyle w:val="a7"/>
        <w:spacing w:before="0" w:beforeAutospacing="0" w:after="0" w:afterAutospacing="0"/>
        <w:ind w:firstLine="709"/>
        <w:jc w:val="both"/>
      </w:pPr>
      <w:r>
        <w:t>На протяжении четверти века становления и развития независимого государства в каждом выступлении нашего Президента красной нитью проходит его глубокое убеждение в главном условии продвижения нашего общества вперед – сохранении единства и согласия в нашем общем доме, где Ассамблея народа Казахстана является «университетом казахстанского патриотизма» и «социальным лифтом народной меритократии». В Послании подтверждается также неизменность курса страны на формирование национальной идентичности на гражданской основе, матрицей которо</w:t>
      </w:r>
      <w:r w:rsidR="00FB6B8A">
        <w:t>й выступает идея «Мәңгілік ел».</w:t>
      </w:r>
    </w:p>
    <w:p w:rsidR="00FB6B8A" w:rsidRDefault="002D2803" w:rsidP="00FB6B8A">
      <w:pPr>
        <w:pStyle w:val="a7"/>
        <w:spacing w:before="0" w:beforeAutospacing="0" w:after="0" w:afterAutospacing="0"/>
        <w:ind w:firstLine="709"/>
        <w:jc w:val="both"/>
      </w:pPr>
      <w:r>
        <w:t xml:space="preserve">Большие надежды в Послании связаны с молодым поколением, которое должно в своем сознании определить жизненные ориентиры в неразрывной связи с получением новых знаний на протяжении всей своей жизни – непрерывности образования и самообразования. Молодежь должна быть высокопрофессиональной, транспарантной и патриотичной. </w:t>
      </w:r>
      <w:proofErr w:type="spellStart"/>
      <w:r>
        <w:t>Трехъязычие</w:t>
      </w:r>
      <w:proofErr w:type="spellEnd"/>
      <w:r>
        <w:t xml:space="preserve"> должно стать нормой для каждого молодого человека.</w:t>
      </w:r>
      <w:r>
        <w:br/>
        <w:t>Послание 2018 года существенно отличает высота планки по всем 10 направлениям, касающимся экономической, политической и духовной модернизации нашей страны. Красной нитью через весь документ проводится мысль о необходимости перехода к цифровым информационным технологиям, внедрению «умных» техно</w:t>
      </w:r>
      <w:r w:rsidR="00FB6B8A">
        <w:t>логий во все отрасли хозяйства.</w:t>
      </w:r>
    </w:p>
    <w:p w:rsidR="00FB6B8A" w:rsidRDefault="002D2803" w:rsidP="00FB6B8A">
      <w:pPr>
        <w:pStyle w:val="a7"/>
        <w:spacing w:before="0" w:beforeAutospacing="0" w:after="0" w:afterAutospacing="0"/>
        <w:ind w:firstLine="709"/>
        <w:jc w:val="both"/>
      </w:pPr>
      <w:r>
        <w:t xml:space="preserve">Новым акцентом в Послании является разработка совместных научных проектов на английском языке с зарубежными университетами, финансирование </w:t>
      </w:r>
      <w:proofErr w:type="spellStart"/>
      <w:r>
        <w:t>стартапов</w:t>
      </w:r>
      <w:proofErr w:type="spellEnd"/>
      <w:r>
        <w:t xml:space="preserve">, </w:t>
      </w:r>
      <w:proofErr w:type="spellStart"/>
      <w:r>
        <w:t>блокчейн</w:t>
      </w:r>
      <w:proofErr w:type="spellEnd"/>
      <w:r>
        <w:t xml:space="preserve">, внедрение новой модели бесплатной медпомощи, развитие массового предпринимательства, стимулирование роста доходов регионов, снижение репрессивности правоохранительных органов, внедрение новой методики изучения казахского языка в русских школах и многое </w:t>
      </w:r>
      <w:r w:rsidR="00FB6B8A">
        <w:t>другое.</w:t>
      </w:r>
    </w:p>
    <w:p w:rsidR="002D2803" w:rsidRPr="00FB6B8A" w:rsidRDefault="002D2803" w:rsidP="00FB6B8A">
      <w:pPr>
        <w:pStyle w:val="a7"/>
        <w:spacing w:before="0" w:beforeAutospacing="0" w:after="0" w:afterAutospacing="0"/>
        <w:ind w:firstLine="709"/>
        <w:jc w:val="both"/>
      </w:pPr>
      <w:r>
        <w:lastRenderedPageBreak/>
        <w:t>В Послании нет ухода от имеющихся проблем и вызовов времени. Они, напротив, обнажаются и указываются направления и пути их решения.</w:t>
      </w:r>
      <w:r>
        <w:br/>
        <w:t>В настоящем Послании нет иллюзий и невыполнимых задач. Высокие требования обоснованы и прагматичны. Они являются для каждого ориентиром в дальнейшей работе, соразмерением реалий современности и возможностей каждого.</w:t>
      </w:r>
      <w:r>
        <w:br/>
        <w:t>Мир сегодня очень динамичен. Все меняется буквально на глазах. Мы должны успевать за глобальными изменениями и двигаться в ногу со временем. Можно согласиться с писателем Льюисом Кэрроллом относительно того, что чтобы стоять на месте нужно бежать, а чтобы двигаться вперед нужно бежать вдвое быстрее. Такова диалектика жизни.</w:t>
      </w:r>
    </w:p>
    <w:p w:rsidR="00EF5D7C" w:rsidRDefault="00EF5D7C" w:rsidP="00386BBA">
      <w:pPr>
        <w:pStyle w:val="a7"/>
        <w:spacing w:before="0" w:beforeAutospacing="0" w:after="0" w:afterAutospacing="0"/>
        <w:ind w:firstLine="709"/>
        <w:jc w:val="both"/>
        <w:rPr>
          <w:b/>
        </w:rPr>
      </w:pPr>
    </w:p>
    <w:p w:rsidR="00EF5D7C" w:rsidRPr="00EF5D7C" w:rsidRDefault="00EF5D7C" w:rsidP="00386BBA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EF5D7C">
        <w:rPr>
          <w:b/>
          <w:lang w:val="en-US"/>
        </w:rPr>
        <w:t>/</w:t>
      </w:r>
      <w:proofErr w:type="gramStart"/>
      <w:r w:rsidRPr="00EF5D7C">
        <w:rPr>
          <w:b/>
          <w:lang w:val="en-US"/>
        </w:rPr>
        <w:t xml:space="preserve">/ </w:t>
      </w:r>
      <w:r w:rsidRPr="00EF5D7C">
        <w:rPr>
          <w:b/>
        </w:rPr>
        <w:t xml:space="preserve"> Северный</w:t>
      </w:r>
      <w:proofErr w:type="gramEnd"/>
      <w:r w:rsidRPr="00EF5D7C">
        <w:rPr>
          <w:b/>
        </w:rPr>
        <w:t xml:space="preserve"> Казахстан.</w:t>
      </w:r>
      <w:r w:rsidR="0010263C">
        <w:rPr>
          <w:b/>
          <w:lang w:val="en-US"/>
        </w:rPr>
        <w:t xml:space="preserve"> </w:t>
      </w:r>
      <w:r w:rsidRPr="00EF5D7C">
        <w:rPr>
          <w:b/>
        </w:rPr>
        <w:t>- 2018.</w:t>
      </w:r>
      <w:r w:rsidR="0010263C">
        <w:rPr>
          <w:b/>
          <w:lang w:val="en-US"/>
        </w:rPr>
        <w:t xml:space="preserve"> </w:t>
      </w:r>
      <w:r w:rsidRPr="00EF5D7C">
        <w:rPr>
          <w:b/>
        </w:rPr>
        <w:t>-  16 января</w:t>
      </w:r>
    </w:p>
    <w:sectPr w:rsidR="00EF5D7C" w:rsidRPr="00EF5D7C" w:rsidSect="00FB6B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D7FAF"/>
    <w:multiLevelType w:val="multilevel"/>
    <w:tmpl w:val="459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B20"/>
    <w:rsid w:val="00062B87"/>
    <w:rsid w:val="000E3106"/>
    <w:rsid w:val="0010263C"/>
    <w:rsid w:val="00120D60"/>
    <w:rsid w:val="001F73DF"/>
    <w:rsid w:val="002019CF"/>
    <w:rsid w:val="002520A6"/>
    <w:rsid w:val="002B2AEE"/>
    <w:rsid w:val="002D2803"/>
    <w:rsid w:val="003029CE"/>
    <w:rsid w:val="0033499C"/>
    <w:rsid w:val="00385E66"/>
    <w:rsid w:val="00386BBA"/>
    <w:rsid w:val="003F27CC"/>
    <w:rsid w:val="0043644D"/>
    <w:rsid w:val="004818E7"/>
    <w:rsid w:val="00565754"/>
    <w:rsid w:val="005930C2"/>
    <w:rsid w:val="005D04C6"/>
    <w:rsid w:val="00713A37"/>
    <w:rsid w:val="007D2031"/>
    <w:rsid w:val="007D3246"/>
    <w:rsid w:val="008B48D5"/>
    <w:rsid w:val="00A52900"/>
    <w:rsid w:val="00A56631"/>
    <w:rsid w:val="00A95AF1"/>
    <w:rsid w:val="00B104E4"/>
    <w:rsid w:val="00B21E0C"/>
    <w:rsid w:val="00BE5D20"/>
    <w:rsid w:val="00C15948"/>
    <w:rsid w:val="00C93381"/>
    <w:rsid w:val="00CA04C8"/>
    <w:rsid w:val="00D22739"/>
    <w:rsid w:val="00D71CFE"/>
    <w:rsid w:val="00D75315"/>
    <w:rsid w:val="00E10870"/>
    <w:rsid w:val="00E23FDC"/>
    <w:rsid w:val="00E31B20"/>
    <w:rsid w:val="00EF5D7C"/>
    <w:rsid w:val="00F0263B"/>
    <w:rsid w:val="00FB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9338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D04C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/>
    </w:rPr>
  </w:style>
  <w:style w:type="character" w:customStyle="1" w:styleId="a4">
    <w:name w:val="Подзаголовок Знак"/>
    <w:link w:val="a3"/>
    <w:uiPriority w:val="11"/>
    <w:rsid w:val="005D04C6"/>
    <w:rPr>
      <w:rFonts w:ascii="Cambria" w:eastAsia="Times New Roman" w:hAnsi="Cambria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C93381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uiPriority w:val="9"/>
    <w:rsid w:val="00C9338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6">
    <w:name w:val="Hyperlink"/>
    <w:uiPriority w:val="99"/>
    <w:semiHidden/>
    <w:unhideWhenUsed/>
    <w:rsid w:val="00120D60"/>
    <w:rPr>
      <w:strike w:val="0"/>
      <w:dstrike w:val="0"/>
      <w:color w:val="222222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0D60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120D60"/>
    <w:rPr>
      <w:rFonts w:ascii="Arial" w:eastAsia="Times New Roman" w:hAnsi="Arial" w:cs="Arial"/>
      <w:vanish/>
      <w:sz w:val="16"/>
      <w:szCs w:val="16"/>
    </w:rPr>
  </w:style>
  <w:style w:type="character" w:customStyle="1" w:styleId="counter5">
    <w:name w:val="counter5"/>
    <w:rsid w:val="00120D60"/>
    <w:rPr>
      <w:rFonts w:ascii="Verdana" w:hAnsi="Verdana" w:hint="default"/>
      <w:i w:val="0"/>
      <w:iCs w:val="0"/>
      <w:caps w:val="0"/>
      <w:strike w:val="0"/>
      <w:dstrike w:val="0"/>
      <w:vanish w:val="0"/>
      <w:webHidden w:val="0"/>
      <w:color w:val="777777"/>
      <w:sz w:val="15"/>
      <w:szCs w:val="15"/>
      <w:u w:val="none"/>
      <w:effect w:val="none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0D60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120D60"/>
    <w:rPr>
      <w:rFonts w:ascii="Arial" w:eastAsia="Times New Roman" w:hAnsi="Arial" w:cs="Arial"/>
      <w:vanish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D280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D28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3798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05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36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0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7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65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54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17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112272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  <w:divsChild>
                                                        <w:div w:id="100420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50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060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5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  <w:div w:id="72464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2018-01-18T09:50:00Z</dcterms:created>
  <dcterms:modified xsi:type="dcterms:W3CDTF">2018-01-18T09:50:00Z</dcterms:modified>
</cp:coreProperties>
</file>