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C1" w:rsidRDefault="009646C1" w:rsidP="0072675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Светлана </w:t>
      </w:r>
      <w:r w:rsidR="00726755" w:rsidRPr="00964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Дубровина</w:t>
      </w:r>
    </w:p>
    <w:p w:rsidR="00726755" w:rsidRPr="009646C1" w:rsidRDefault="00726755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755" w:rsidRDefault="00726755" w:rsidP="00726755">
      <w:pPr>
        <w:shd w:val="clear" w:color="auto" w:fill="FFFFFF"/>
        <w:ind w:firstLine="709"/>
        <w:jc w:val="both"/>
        <w:rPr>
          <w:color w:val="000000"/>
          <w:sz w:val="18"/>
          <w:szCs w:val="18"/>
        </w:rPr>
      </w:pPr>
      <w:r w:rsidRPr="0072675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 w:rsidRPr="007267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 xml:space="preserve">ң </w:t>
      </w:r>
      <w:proofErr w:type="spellStart"/>
      <w:r w:rsidRPr="0072675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Шолпан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» зажигает звезды</w:t>
      </w:r>
    </w:p>
    <w:p w:rsidR="00726755" w:rsidRDefault="00726755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6755" w:rsidRPr="00EE64A1" w:rsidRDefault="00726755" w:rsidP="0072675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6755">
        <w:rPr>
          <w:rFonts w:ascii="Times New Roman" w:hAnsi="Times New Roman" w:cs="Times New Roman"/>
          <w:color w:val="000000"/>
          <w:sz w:val="24"/>
          <w:szCs w:val="24"/>
        </w:rPr>
        <w:t xml:space="preserve">23 </w:t>
      </w:r>
      <w:r w:rsidRPr="0072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 в СКГУ им. М. Козыбаева прошёл </w:t>
      </w:r>
      <w:r w:rsidRPr="007267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72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областной конкурс вокального исполнительства «Та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2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6755">
        <w:rPr>
          <w:rFonts w:ascii="Times New Roman" w:eastAsia="Times New Roman" w:hAnsi="Times New Roman" w:cs="Times New Roman"/>
          <w:color w:val="000000"/>
          <w:sz w:val="24"/>
          <w:szCs w:val="24"/>
        </w:rPr>
        <w:t>Шолпан</w:t>
      </w:r>
      <w:proofErr w:type="spellEnd"/>
      <w:r w:rsidRPr="00726755">
        <w:rPr>
          <w:rFonts w:ascii="Times New Roman" w:eastAsia="Times New Roman" w:hAnsi="Times New Roman" w:cs="Times New Roman"/>
          <w:color w:val="000000"/>
          <w:sz w:val="24"/>
          <w:szCs w:val="24"/>
        </w:rPr>
        <w:t>». Благодаря конкурсу, название которого означает «Утренняя звезда», уже девять лет на небосклоне музыкального искусства нашего региона появляются новые звёзды в созвездиях талантов различных учебных заведений. Нельзя не отметить, что этот год оказался для участников по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67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 особенным - конкурс стал одним из мероприятий, посвященных 80-летию СКГУ им. М. Козыбаева и 40-летию педагогического факультета.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В большом концертном зале уни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верситета собралось немало желаю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посостязаться в вокальном масте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 - вниманию зрителей было пред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ставлено 33 конкурсных номера. Борь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 за призовые места развернулась нешуточная, поскольку некоторые ребята уже становились лауреатами областных, республиканских и даже международных конкурсов. По сло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вам кандидата педагогических наук, доцента Галины Колесниковой, за годы существования «Тан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Шолпан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 стал популярным в городе и области. Именно Галина Афанасьевна, как заве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дующая кафедрой «Музыкальные дис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циплины» и инициатор конкурса, по традиции возглавила жюри, которому предстояло по достоинству оценить каждое выступление. Также в состав компетентного жюри вошли: облада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 знака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Мадениет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саласынын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fliri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», магистр педагогических наук, старший преподаватель кафе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дры «Му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зыкальные дисциплины» </w:t>
      </w:r>
      <w:proofErr w:type="spellStart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Мухатаева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преподаватель академического и эстрадного вокала школы искусств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Жасдарын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колледжа искусств Татьяна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Мореева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, и лауреат междуна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родных конкурсов, солистка облас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тной филармонии, преподаватель вокала колледжа искусств Василя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Габидуллина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слушатели наслаждались на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стоящим музыкальным праздником, а ведущие - студенты второго курса специальности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Культурно-досуговая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работа»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Камила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Камиткан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Денис Кругов - помогали создавать дружескую и непринуждённую атмосферу.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«Та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Шолпан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 начался необычно - с дефиле участников. В старшей возрастной группе было много достойных претендентов на победу - студенты разных факультетов СКГУ им. М. Козыбаева, учащиеся кол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леджа искусств и гуманитарного кол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леджа им. М. Жумабаева. Но самой многочисленной и сильной впервые за 9 лет существования конкурса оказа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лась младшая возрастная категория. В её состав вошли учащиеся старших классов Школы искусств № 1, школы одарённых детей и школы искусств 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Жасдарын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», старшеклассники Пер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вог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лицея, гимназии «БЭСТ», </w:t>
      </w:r>
      <w:proofErr w:type="spellStart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-ской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гимназии, средних школ № 5, 8, 24, 32. На сцене в день конкур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 выступили таланты из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Есильского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Кызылжарского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Тайыншинского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Тимирязевского районов, а также из столицы - города Астаны.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же номера удостоились выс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оценки строгого жюри? Учени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ца школы искусств №1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Карина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Гарматюк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подготовила для конкурса вока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льно-танцевальный номер «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SomethingNew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». Красивый голос Карины и её умение грациозно держаться на сце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 сделали выступление зрелищ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и зажигательным и принесли ей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Шуточные номера на конкурсах всег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большая редкость, поэтому песня «Баба Яга» в исполнении учащейся школы искусств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Жасдарын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 Дарьи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Демьяненко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подняла настроение все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залу и заставила каждого улыб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нуться, а саму девочку удостоили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места. На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месте по итогам конкур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 оказалась и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Айнур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Енбекова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пес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ней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На!о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из репертуара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Бейонсе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Воспитанники школы одарённых детей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Алихан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Куандык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Талгат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Байкадамов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покорили зрителей и жюри своей искренностью и непосредствен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ностью. Их дружный дуэт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Достык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 с весенней песней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Наурыз-к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ктем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занял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место. Не менее интересно выступила и участница из Тимирязев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ского района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Жазира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Байгужинова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Душевное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исполнение композиции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Анаданалгаш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туганды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 также при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несло ей 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Старшеклассница гимназии «БЭСТ»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Дайана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Таскужина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заняла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место, эффектно и стильно исполнив песню под названием «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Gaveitaway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Но больше всех на «Тан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Шолпан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отличились участницы из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Есильского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Радмила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Байрамова и Екате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рина Криворучко выступили сразу в двух номинациях - «Сольное исполни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тельство» и «Вокальный ансамбль». Песня Виктора Цоя «Кукушка» в ис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полнении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Радмилы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Байрамовой про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звучала по-настоящему мощно, а дуэт «Аллилуйя» покорил всех своей хрус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тальной чистотой. Результат - сразу два первых места. Сольное выступле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Екатерины с песней «Отчий дом» было очень трогательным - слайд-шоу с видами природы Северного Казах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стана и кадрами из семейного архива</w:t>
      </w:r>
      <w:r w:rsidR="00726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частницы помогло создать ощуще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что она от чистого сердца воспе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вает родную Корнеевку.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Порадовали своими выступления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представители старшей воз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растной категории. Прочувствованное исполнение лирической песни «Лю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бовь моя» принесло студенту специ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Культурно-досуговая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та»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Нурпеису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место. Сту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дентка колледжа искусств Мария Красноголовая представила на суд жюри номер под названием «Я искала тебя всегда» и заняла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место. Музыкаль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красоту тембра продемонстри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ровал студент второго курса колледжа искусств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Жаксылык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Серикбол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Песня «Адам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боп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жаралган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сок» принесла ему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конкурс впервые про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шёл под эгидой программы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», и с задачей показать духов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и творческое многообразие нашей страны участники справились пре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красно. Вокальный ансамбль из школы искусств №1 открыл концер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тную программу с номером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Мекеш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Казакстан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 и победил в номинации «Казахстанский патриотизм». Учащая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СШ №8 Ангелина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Ахтенберг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, вдох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новенно исполнившая песню «Время пришло», стала лучшей в номинации «Сохранение национального еди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нства».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отмечает Глава государства Нур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султан Назарбаев, современный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казахстанец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владеть иностран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ными языками, и участники «Тан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Шол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 с лёгкостью ответили на вызов</w:t>
      </w:r>
      <w:bookmarkStart w:id="0" w:name="_GoBack"/>
      <w:bookmarkEnd w:id="0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времени. На конкурсе прозвучали про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изведения не только на казахском, рус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и английском языках. Выпускни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 школы искусств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Жасдарын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 Алиса Зинченко представила на суд жюри песню «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Partiro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италь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янском языке. Красивый тембр и огромный диапазон её голоса настоль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 впечатлили зрителей, что в зале вместе с аплодисментами раздались крики «Браво!». Яркое выступление принесло Алисе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место в младшей возрастной категории. Запомнились слушателям и необычные номера на уйгурском и киргизском языках в исполнении Дианы Колесниковой и Н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Нурболатовой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. А вот сту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 четвертого курса СКГУ специаль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«Музыкальное образование»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Ахмет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Сейтахметов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 покорил всех слушателей проникновенным исполнением песни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Варточи</w:t>
      </w:r>
      <w:proofErr w:type="spellEnd"/>
      <w:r w:rsidR="0091308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?» на украинском языке. Поэтому от зрите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 он получил диплом зрительских симпатий, а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жюри 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ран-при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46C1" w:rsidRPr="009646C1" w:rsidRDefault="009646C1" w:rsidP="0072675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победители были награждены дипломами и памятными подарками. Спонсором выступила </w:t>
      </w:r>
      <w:r w:rsidR="0091308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фейня «</w:t>
      </w:r>
      <w:proofErr w:type="spellStart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Круассан</w:t>
      </w:r>
      <w:proofErr w:type="spellEnd"/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t>», которая подготови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сертификаты на посещение кофей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для победителей конкурса. Отмети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благодарностями и наставников, которые вложили большой труд в вос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питание участников и подготовку ярких вокальных номеров. Но главным при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 для конкурсантов и зрителей в этот день, безусловно, стал сам праз</w:t>
      </w:r>
      <w:r w:rsidRPr="009646C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 песни и отличное настроение!</w:t>
      </w:r>
    </w:p>
    <w:p w:rsidR="003029CE" w:rsidRPr="00EE64A1" w:rsidRDefault="003029CE" w:rsidP="007267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755" w:rsidRPr="00726755" w:rsidRDefault="00726755" w:rsidP="0072675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 w:rsidRPr="00726755">
        <w:rPr>
          <w:rFonts w:ascii="Times New Roman" w:hAnsi="Times New Roman" w:cs="Times New Roman"/>
          <w:b/>
          <w:sz w:val="24"/>
          <w:szCs w:val="24"/>
        </w:rPr>
        <w:t>Проспект СК.</w:t>
      </w:r>
      <w:r w:rsidR="00913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26755">
        <w:rPr>
          <w:rFonts w:ascii="Times New Roman" w:hAnsi="Times New Roman" w:cs="Times New Roman"/>
          <w:b/>
          <w:sz w:val="24"/>
          <w:szCs w:val="24"/>
        </w:rPr>
        <w:t>- 2018.</w:t>
      </w:r>
      <w:r w:rsidR="00913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26755">
        <w:rPr>
          <w:rFonts w:ascii="Times New Roman" w:hAnsi="Times New Roman" w:cs="Times New Roman"/>
          <w:b/>
          <w:sz w:val="24"/>
          <w:szCs w:val="24"/>
        </w:rPr>
        <w:t>-</w:t>
      </w:r>
      <w:r w:rsidR="009130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26755">
        <w:rPr>
          <w:rFonts w:ascii="Times New Roman" w:hAnsi="Times New Roman" w:cs="Times New Roman"/>
          <w:b/>
          <w:sz w:val="24"/>
          <w:szCs w:val="24"/>
        </w:rPr>
        <w:t>2 марта</w:t>
      </w:r>
    </w:p>
    <w:sectPr w:rsidR="00726755" w:rsidRPr="00726755" w:rsidSect="009646C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2EE"/>
    <w:rsid w:val="003029CE"/>
    <w:rsid w:val="0060796D"/>
    <w:rsid w:val="00725760"/>
    <w:rsid w:val="00726755"/>
    <w:rsid w:val="0091308A"/>
    <w:rsid w:val="009646C1"/>
    <w:rsid w:val="00B21E0C"/>
    <w:rsid w:val="00CC12EE"/>
    <w:rsid w:val="00EE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7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7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7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1031</Words>
  <Characters>5877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2018-03-03T08:13:00Z</dcterms:created>
  <dcterms:modified xsi:type="dcterms:W3CDTF">2018-03-03T08:13:00Z</dcterms:modified>
</cp:coreProperties>
</file>