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8C" w:rsidRDefault="0042278C" w:rsidP="0042278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Cs/>
          <w:color w:val="000000"/>
          <w:sz w:val="44"/>
          <w:szCs w:val="44"/>
        </w:rPr>
      </w:pPr>
      <w:r w:rsidRPr="00C92BED">
        <w:rPr>
          <w:rFonts w:ascii="Times New Roman" w:hAnsi="Times New Roman" w:cs="Times New Roman"/>
          <w:b/>
          <w:iCs/>
          <w:color w:val="000000"/>
          <w:sz w:val="44"/>
          <w:szCs w:val="44"/>
        </w:rPr>
        <w:t>Дни фонда Первого Президента Республики Казахстан</w:t>
      </w:r>
    </w:p>
    <w:p w:rsidR="0042278C" w:rsidRPr="00C92BED" w:rsidRDefault="0042278C" w:rsidP="0042278C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Cs/>
          <w:color w:val="000000"/>
          <w:sz w:val="44"/>
          <w:szCs w:val="44"/>
        </w:rPr>
      </w:pPr>
    </w:p>
    <w:p w:rsidR="0042278C" w:rsidRPr="00C92BED" w:rsidRDefault="0042278C" w:rsidP="0042278C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 Север</w:t>
      </w:r>
      <w:r w:rsidR="00FF6C5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kk-KZ"/>
        </w:rPr>
        <w:t>о</w:t>
      </w:r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-Казахстанском государственном университете имени </w:t>
      </w:r>
      <w:proofErr w:type="spellStart"/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Козыбаевв</w:t>
      </w:r>
      <w:r w:rsidR="0071142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а</w:t>
      </w:r>
      <w:proofErr w:type="spellEnd"/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состоялась встреча руководства и коллектива Фонда Первого Президента Республики Казахстан </w:t>
      </w:r>
      <w:r w:rsidRPr="00C92B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Елбасы</w:t>
      </w:r>
      <w:proofErr w:type="spellEnd"/>
      <w:r w:rsidRPr="00C92BE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с научным и студенческим активом.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В фойе вуза продемонстрировали выставку научных достижений.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Исполнительный директор фонда Канат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Джумабаев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отметил, что Фонд Первого Президента РК -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>крупнейший некоммерческий фонд страны, созданный Главой госуда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рства для реализации молодежных и социальных проектов, поддержке гражданских инициатив и развития конкурентоспособного экспертно-аналитического центра. В 2017 году Фонд реализовал более 140 проек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тов, направленных на поддержку казахстанской молодежи.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Каждый год у нас проходит на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граждение ученых советов и очень приятно, что совет молодых учёных СКГУ стал обладателем звания «Лучший совет молодых ученых 2017 го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да»,- сказал Канат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Джумабаев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В разные годы студенты северока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захстанского вуза становились сти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пендиатами Фонда. По словам пред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седателя совета молодых ученных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СКГУ имени М. Козыбаева Сергея Пашкова, совет был создан в 2015 году.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С получением звания «Лучший совет молодых ученых 2017 года» североказахстанские учёные имеют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>возможность в дальнейшем совер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шенствовать свои научные навыки, участвовать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>антовых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мах фонда в научных мероприятиях за рубежом, научных стажировках, а также участвовать в тех мероприя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тиях, которые проводит фонд в рам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ках Евразийского Экономического пространства по обмену опыта со своими зарубежными коллегами,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>поделился Сергей Пашков.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О том, что касается молодежного направления фонда, рассказал за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меститель председателя совета мо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лодых учёных при фонде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Сухраб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Жапаров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Это поддержка молодых учёных и творческой молодежи. По этим двум направлениям есть много различ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ных программ, которые обеспечива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ют реализацию того потенциала, осо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бенно в регионах, для молодых ре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бят в направлении науки и культуры.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Он акцентировал внимание на том, что фонд выделяет гранты, что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бы поддержать молодых ученых в момент формирования их научных проектов. Это гранты на поездки на международные симпозиумы, мас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тер-классы, научные исследования, стипендии молодым студентам, кото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рые начали заниматься наукой.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Есть также премирование лучших научных сотрудников премии «Лау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реат Фонда Первого Президента РК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В 2016 году стипендианткой фон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 стала студентка СКГУ имени М. Козыбаева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Мухаметхалиева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>. Она обучается на четвертом курсе по специальности «Радиотехника, электроника и телекоммуникации». Заниматься научными исследовани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ями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Асель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начала с первого курса. Студентка отмечает, что стипендия Фонда Первого Президента РК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стала для неё приятным сюр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призом.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>Стипендия стала одобрением и поощрением моих учебных достиже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ний. Финансовая поддержка имела для меня принципиальное значе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ние, став подтверждением успехов в учебе, она подкрепила во мне уве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ренность в своих силах и дала им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пульс для новых достижений, - ска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зала стипен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>иантка.</w:t>
      </w:r>
    </w:p>
    <w:p w:rsidR="0042278C" w:rsidRPr="00C92BED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Также в ходе встречи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ознакомили с проектом «</w:t>
      </w:r>
      <w:r w:rsidRPr="00C92BED">
        <w:rPr>
          <w:rFonts w:ascii="Times New Roman" w:hAnsi="Times New Roman" w:cs="Times New Roman"/>
          <w:color w:val="000000"/>
          <w:sz w:val="24"/>
          <w:szCs w:val="24"/>
          <w:lang w:val="en-US"/>
        </w:rPr>
        <w:t>Method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BE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t xml:space="preserve">» и технологией </w:t>
      </w:r>
      <w:proofErr w:type="spellStart"/>
      <w:r w:rsidRPr="00C92BED">
        <w:rPr>
          <w:rFonts w:ascii="Times New Roman" w:hAnsi="Times New Roman" w:cs="Times New Roman"/>
          <w:color w:val="000000"/>
          <w:sz w:val="24"/>
          <w:szCs w:val="24"/>
        </w:rPr>
        <w:t>блокчейн</w:t>
      </w:r>
      <w:proofErr w:type="spellEnd"/>
      <w:r w:rsidRPr="00C92BED">
        <w:rPr>
          <w:rFonts w:ascii="Times New Roman" w:hAnsi="Times New Roman" w:cs="Times New Roman"/>
          <w:color w:val="000000"/>
          <w:sz w:val="24"/>
          <w:szCs w:val="24"/>
        </w:rPr>
        <w:t>. Представители и партнеры фонда провели мастер-классы, поде</w:t>
      </w:r>
      <w:r w:rsidRPr="00C92BED">
        <w:rPr>
          <w:rFonts w:ascii="Times New Roman" w:hAnsi="Times New Roman" w:cs="Times New Roman"/>
          <w:color w:val="000000"/>
          <w:sz w:val="24"/>
          <w:szCs w:val="24"/>
        </w:rPr>
        <w:softHyphen/>
        <w:t>лились своим опытом и знаниями.</w:t>
      </w:r>
    </w:p>
    <w:p w:rsidR="0042278C" w:rsidRDefault="0042278C" w:rsidP="00FF6C5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Завершились Дни Фонда Перво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го Президента Республики </w:t>
      </w:r>
      <w:r w:rsidRPr="003321E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Казах</w:t>
      </w:r>
      <w:r w:rsidRPr="003321E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 xml:space="preserve">стан - </w:t>
      </w:r>
      <w:proofErr w:type="spellStart"/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Елбасы</w:t>
      </w:r>
      <w:proofErr w:type="spellEnd"/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гала-концертом </w:t>
      </w:r>
      <w:r w:rsidRPr="00332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участием </w:t>
      </w:r>
      <w:r w:rsidRPr="0033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звёзд 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казахстанской оперы - лауреатов Премии Фон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да </w:t>
      </w:r>
      <w:r w:rsidRPr="003321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Северо-Казахстанском рус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ском драматическом </w:t>
      </w:r>
      <w:r w:rsidRPr="003321E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театре имени Николая </w:t>
      </w:r>
      <w:r w:rsidRPr="003321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Погодина.</w:t>
      </w:r>
    </w:p>
    <w:p w:rsidR="0042278C" w:rsidRDefault="0042278C" w:rsidP="0042278C">
      <w:pPr>
        <w:shd w:val="clear" w:color="auto" w:fill="FFFFFF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2278C" w:rsidRPr="003321E4" w:rsidRDefault="0042278C" w:rsidP="0042278C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// Молодежная- Жастар.-2018.- 28 февраля</w:t>
      </w:r>
    </w:p>
    <w:p w:rsidR="0022075C" w:rsidRPr="001A009D" w:rsidRDefault="0042278C" w:rsidP="0042278C">
      <w:pPr>
        <w:ind w:firstLine="709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009D" w:rsidRPr="00EE06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sectPr w:rsidR="0022075C" w:rsidRPr="001A009D" w:rsidSect="00711423">
      <w:pgSz w:w="11909" w:h="16834"/>
      <w:pgMar w:top="0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49A"/>
    <w:rsid w:val="00170458"/>
    <w:rsid w:val="001A009D"/>
    <w:rsid w:val="001A6C26"/>
    <w:rsid w:val="0022075C"/>
    <w:rsid w:val="003029CE"/>
    <w:rsid w:val="003D32C7"/>
    <w:rsid w:val="0042278C"/>
    <w:rsid w:val="005C697A"/>
    <w:rsid w:val="00711423"/>
    <w:rsid w:val="00725F94"/>
    <w:rsid w:val="0075249A"/>
    <w:rsid w:val="00B21E0C"/>
    <w:rsid w:val="00C56C24"/>
    <w:rsid w:val="00C618C6"/>
    <w:rsid w:val="00E45AB2"/>
    <w:rsid w:val="00FB3DB3"/>
    <w:rsid w:val="00FE5E17"/>
    <w:rsid w:val="00FF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6C2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6C2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56C24"/>
    <w:rPr>
      <w:rFonts w:ascii="Arial" w:eastAsia="Times New Roman" w:hAnsi="Arial" w:cs="Arial"/>
      <w:vanish/>
      <w:sz w:val="16"/>
      <w:szCs w:val="16"/>
    </w:rPr>
  </w:style>
  <w:style w:type="paragraph" w:customStyle="1" w:styleId="Style16">
    <w:name w:val="Style16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22075C"/>
    <w:rPr>
      <w:rFonts w:ascii="Arial" w:hAnsi="Arial" w:cs="Arial"/>
      <w:sz w:val="16"/>
      <w:szCs w:val="16"/>
    </w:rPr>
  </w:style>
  <w:style w:type="character" w:customStyle="1" w:styleId="FontStyle57">
    <w:name w:val="Font Style57"/>
    <w:uiPriority w:val="99"/>
    <w:rsid w:val="0022075C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2075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uiPriority w:val="99"/>
    <w:rsid w:val="0022075C"/>
    <w:rPr>
      <w:rFonts w:ascii="Times New Roman" w:hAnsi="Times New Roman" w:cs="Times New Roman"/>
      <w:b/>
      <w:bCs/>
      <w:spacing w:val="-1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19636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7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9042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974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1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36425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69981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892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8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7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28870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6405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59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659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0656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7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C4369"/>
                        <w:left w:val="none" w:sz="0" w:space="0" w:color="auto"/>
                        <w:bottom w:val="none" w:sz="0" w:space="0" w:color="auto"/>
                        <w:right w:val="single" w:sz="6" w:space="0" w:color="1C4369"/>
                      </w:divBdr>
                      <w:divsChild>
                        <w:div w:id="4267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2018-03-03T08:14:00Z</dcterms:created>
  <dcterms:modified xsi:type="dcterms:W3CDTF">2018-03-03T08:14:00Z</dcterms:modified>
</cp:coreProperties>
</file>