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15" w:type="dxa"/>
        <w:tblInd w:w="95" w:type="dxa"/>
        <w:tblLook w:val="04A0"/>
      </w:tblPr>
      <w:tblGrid>
        <w:gridCol w:w="586"/>
        <w:gridCol w:w="2180"/>
        <w:gridCol w:w="7595"/>
        <w:gridCol w:w="4854"/>
      </w:tblGrid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Arial CYR" w:eastAsia="Times New Roman" w:hAnsi="Arial CYR" w:cs="Calibri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УТВЕРЖДАЮ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И.о. проректора по АВ</w:t>
            </w:r>
          </w:p>
        </w:tc>
      </w:tr>
      <w:tr w:rsidR="0041474A" w:rsidRPr="0041474A" w:rsidTr="0041474A">
        <w:trPr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________________ А. Т. 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Pr="0041474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хамеджанова</w:t>
            </w:r>
          </w:p>
        </w:tc>
      </w:tr>
      <w:tr w:rsidR="0041474A" w:rsidRPr="0041474A" w:rsidTr="0041474A">
        <w:trPr>
          <w:trHeight w:val="2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74A" w:rsidRPr="0041474A" w:rsidRDefault="0041474A" w:rsidP="004147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474A" w:rsidRPr="0041474A" w:rsidRDefault="0041474A" w:rsidP="004147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474A" w:rsidRDefault="0041474A" w:rsidP="004147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0E07" w:rsidRPr="0041474A" w:rsidRDefault="0041474A" w:rsidP="004147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1474A">
        <w:rPr>
          <w:rFonts w:ascii="Times New Roman" w:hAnsi="Times New Roman" w:cs="Times New Roman"/>
          <w:sz w:val="24"/>
          <w:szCs w:val="24"/>
        </w:rPr>
        <w:t xml:space="preserve">Расписание занятий, проводимых </w:t>
      </w:r>
      <w:proofErr w:type="spellStart"/>
      <w:r w:rsidR="00132B29">
        <w:rPr>
          <w:rFonts w:ascii="Times New Roman" w:hAnsi="Times New Roman" w:cs="Times New Roman"/>
          <w:sz w:val="24"/>
          <w:szCs w:val="24"/>
        </w:rPr>
        <w:t>Келли</w:t>
      </w:r>
      <w:proofErr w:type="spellEnd"/>
      <w:r w:rsidR="00132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B29">
        <w:rPr>
          <w:rFonts w:ascii="Times New Roman" w:hAnsi="Times New Roman" w:cs="Times New Roman"/>
          <w:sz w:val="24"/>
          <w:szCs w:val="24"/>
        </w:rPr>
        <w:t>Робертс</w:t>
      </w:r>
      <w:proofErr w:type="spellEnd"/>
      <w:r w:rsidR="00132B29">
        <w:rPr>
          <w:rFonts w:ascii="Times New Roman" w:hAnsi="Times New Roman" w:cs="Times New Roman"/>
          <w:sz w:val="24"/>
          <w:szCs w:val="24"/>
        </w:rPr>
        <w:t xml:space="preserve">, профессором </w:t>
      </w:r>
      <w:proofErr w:type="spellStart"/>
      <w:r w:rsidR="00DC3245" w:rsidRPr="00DC3245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DC3245" w:rsidRPr="00DC3245">
        <w:rPr>
          <w:rFonts w:ascii="Times New Roman" w:hAnsi="Times New Roman" w:cs="Times New Roman"/>
          <w:sz w:val="24"/>
          <w:szCs w:val="24"/>
        </w:rPr>
        <w:t xml:space="preserve">. </w:t>
      </w:r>
      <w:r w:rsidR="00132B29">
        <w:rPr>
          <w:rFonts w:ascii="Times New Roman" w:hAnsi="Times New Roman" w:cs="Times New Roman"/>
          <w:sz w:val="24"/>
          <w:szCs w:val="24"/>
        </w:rPr>
        <w:t>Гавай</w:t>
      </w:r>
      <w:r w:rsidR="00BD7D86">
        <w:rPr>
          <w:rFonts w:ascii="Times New Roman" w:hAnsi="Times New Roman" w:cs="Times New Roman"/>
          <w:sz w:val="24"/>
          <w:szCs w:val="24"/>
        </w:rPr>
        <w:t>ского университета</w:t>
      </w:r>
      <w:r w:rsidR="00C45AD3" w:rsidRPr="00C45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2B29">
        <w:rPr>
          <w:rFonts w:ascii="Times New Roman" w:hAnsi="Times New Roman" w:cs="Times New Roman"/>
          <w:sz w:val="24"/>
          <w:szCs w:val="24"/>
        </w:rPr>
        <w:t>Маноа</w:t>
      </w:r>
      <w:proofErr w:type="spellEnd"/>
      <w:r w:rsidR="00BD7D86">
        <w:rPr>
          <w:rFonts w:ascii="Times New Roman" w:hAnsi="Times New Roman" w:cs="Times New Roman"/>
          <w:sz w:val="24"/>
          <w:szCs w:val="24"/>
        </w:rPr>
        <w:t xml:space="preserve">, </w:t>
      </w:r>
      <w:r w:rsidRPr="0041474A">
        <w:rPr>
          <w:rFonts w:ascii="Times New Roman" w:hAnsi="Times New Roman" w:cs="Times New Roman"/>
          <w:sz w:val="24"/>
          <w:szCs w:val="24"/>
        </w:rPr>
        <w:t xml:space="preserve">в период с </w:t>
      </w:r>
      <w:r w:rsidR="00132B29" w:rsidRPr="00132B29">
        <w:rPr>
          <w:rFonts w:ascii="Times New Roman" w:hAnsi="Times New Roman" w:cs="Times New Roman"/>
          <w:sz w:val="24"/>
          <w:szCs w:val="24"/>
        </w:rPr>
        <w:t>12</w:t>
      </w:r>
      <w:r w:rsidRPr="0041474A">
        <w:rPr>
          <w:rFonts w:ascii="Times New Roman" w:hAnsi="Times New Roman" w:cs="Times New Roman"/>
          <w:sz w:val="24"/>
          <w:szCs w:val="24"/>
        </w:rPr>
        <w:t>.</w:t>
      </w:r>
      <w:r w:rsidR="00132B29">
        <w:rPr>
          <w:rFonts w:ascii="Times New Roman" w:hAnsi="Times New Roman" w:cs="Times New Roman"/>
          <w:sz w:val="24"/>
          <w:szCs w:val="24"/>
        </w:rPr>
        <w:t>1</w:t>
      </w:r>
      <w:r w:rsidR="00132B29" w:rsidRPr="00132B29">
        <w:rPr>
          <w:rFonts w:ascii="Times New Roman" w:hAnsi="Times New Roman" w:cs="Times New Roman"/>
          <w:sz w:val="24"/>
          <w:szCs w:val="24"/>
        </w:rPr>
        <w:t>2</w:t>
      </w:r>
      <w:r w:rsidR="00BD7D86">
        <w:rPr>
          <w:rFonts w:ascii="Times New Roman" w:hAnsi="Times New Roman" w:cs="Times New Roman"/>
          <w:sz w:val="24"/>
          <w:szCs w:val="24"/>
        </w:rPr>
        <w:t>.</w:t>
      </w:r>
      <w:r w:rsidRPr="0041474A">
        <w:rPr>
          <w:rFonts w:ascii="Times New Roman" w:hAnsi="Times New Roman" w:cs="Times New Roman"/>
          <w:sz w:val="24"/>
          <w:szCs w:val="24"/>
        </w:rPr>
        <w:t xml:space="preserve">2016 по </w:t>
      </w:r>
      <w:r w:rsidR="00132B29" w:rsidRPr="00132B29">
        <w:rPr>
          <w:rFonts w:ascii="Times New Roman" w:hAnsi="Times New Roman" w:cs="Times New Roman"/>
          <w:sz w:val="24"/>
          <w:szCs w:val="24"/>
        </w:rPr>
        <w:t>1</w:t>
      </w:r>
      <w:r w:rsidR="00FA7670">
        <w:rPr>
          <w:rFonts w:ascii="Times New Roman" w:hAnsi="Times New Roman" w:cs="Times New Roman"/>
          <w:sz w:val="24"/>
          <w:szCs w:val="24"/>
        </w:rPr>
        <w:t>8</w:t>
      </w:r>
      <w:r w:rsidR="00132B29">
        <w:rPr>
          <w:rFonts w:ascii="Times New Roman" w:hAnsi="Times New Roman" w:cs="Times New Roman"/>
          <w:sz w:val="24"/>
          <w:szCs w:val="24"/>
        </w:rPr>
        <w:t>.1</w:t>
      </w:r>
      <w:r w:rsidR="00132B29" w:rsidRPr="00132B29">
        <w:rPr>
          <w:rFonts w:ascii="Times New Roman" w:hAnsi="Times New Roman" w:cs="Times New Roman"/>
          <w:sz w:val="24"/>
          <w:szCs w:val="24"/>
        </w:rPr>
        <w:t>2</w:t>
      </w:r>
      <w:r w:rsidR="00BD7D86">
        <w:rPr>
          <w:rFonts w:ascii="Times New Roman" w:hAnsi="Times New Roman" w:cs="Times New Roman"/>
          <w:sz w:val="24"/>
          <w:szCs w:val="24"/>
        </w:rPr>
        <w:t>.</w:t>
      </w:r>
      <w:r w:rsidRPr="0041474A">
        <w:rPr>
          <w:rFonts w:ascii="Times New Roman" w:hAnsi="Times New Roman" w:cs="Times New Roman"/>
          <w:sz w:val="24"/>
          <w:szCs w:val="24"/>
        </w:rPr>
        <w:t>2016г.</w:t>
      </w:r>
    </w:p>
    <w:tbl>
      <w:tblPr>
        <w:tblStyle w:val="a3"/>
        <w:tblW w:w="15014" w:type="dxa"/>
        <w:tblLayout w:type="fixed"/>
        <w:tblLook w:val="04A0"/>
      </w:tblPr>
      <w:tblGrid>
        <w:gridCol w:w="1242"/>
        <w:gridCol w:w="1276"/>
        <w:gridCol w:w="1674"/>
        <w:gridCol w:w="5414"/>
        <w:gridCol w:w="1964"/>
        <w:gridCol w:w="2431"/>
        <w:gridCol w:w="1013"/>
      </w:tblGrid>
      <w:tr w:rsidR="00000DED" w:rsidRPr="0040500F" w:rsidTr="00DC3245">
        <w:tc>
          <w:tcPr>
            <w:tcW w:w="1242" w:type="dxa"/>
          </w:tcPr>
          <w:p w:rsidR="0041474A" w:rsidRPr="0040500F" w:rsidRDefault="0040500F" w:rsidP="0040500F">
            <w:pPr>
              <w:ind w:left="-142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  <w:r w:rsidR="0041474A"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</w:tc>
        <w:tc>
          <w:tcPr>
            <w:tcW w:w="1276" w:type="dxa"/>
          </w:tcPr>
          <w:p w:rsidR="0041474A" w:rsidRPr="0040500F" w:rsidRDefault="0041474A" w:rsidP="0040500F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Время проведения</w:t>
            </w:r>
          </w:p>
        </w:tc>
        <w:tc>
          <w:tcPr>
            <w:tcW w:w="1674" w:type="dxa"/>
          </w:tcPr>
          <w:p w:rsidR="0041474A" w:rsidRPr="0040500F" w:rsidRDefault="0041474A" w:rsidP="004147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Дисциплина</w:t>
            </w:r>
          </w:p>
        </w:tc>
        <w:tc>
          <w:tcPr>
            <w:tcW w:w="5414" w:type="dxa"/>
          </w:tcPr>
          <w:p w:rsidR="0041474A" w:rsidRPr="0040500F" w:rsidRDefault="0041474A" w:rsidP="004147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Тема занятий</w:t>
            </w:r>
          </w:p>
        </w:tc>
        <w:tc>
          <w:tcPr>
            <w:tcW w:w="1964" w:type="dxa"/>
          </w:tcPr>
          <w:p w:rsidR="0041474A" w:rsidRPr="0040500F" w:rsidRDefault="0041474A" w:rsidP="004147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занятий</w:t>
            </w:r>
          </w:p>
        </w:tc>
        <w:tc>
          <w:tcPr>
            <w:tcW w:w="2431" w:type="dxa"/>
          </w:tcPr>
          <w:p w:rsidR="0041474A" w:rsidRPr="0040500F" w:rsidRDefault="0041474A" w:rsidP="004147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Для каких специальностей</w:t>
            </w:r>
          </w:p>
        </w:tc>
        <w:tc>
          <w:tcPr>
            <w:tcW w:w="1013" w:type="dxa"/>
          </w:tcPr>
          <w:p w:rsidR="0041474A" w:rsidRPr="0040500F" w:rsidRDefault="0041474A" w:rsidP="00C01EB1">
            <w:pPr>
              <w:ind w:left="-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/>
                <w:sz w:val="20"/>
                <w:szCs w:val="20"/>
              </w:rPr>
              <w:t>Ауд./УК</w:t>
            </w:r>
          </w:p>
        </w:tc>
      </w:tr>
      <w:tr w:rsidR="00000DED" w:rsidRPr="0040500F" w:rsidTr="00DC3245">
        <w:trPr>
          <w:trHeight w:val="1550"/>
        </w:trPr>
        <w:tc>
          <w:tcPr>
            <w:tcW w:w="1242" w:type="dxa"/>
          </w:tcPr>
          <w:p w:rsidR="0041474A" w:rsidRPr="0040500F" w:rsidRDefault="00F500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12.12</w:t>
            </w:r>
            <w:r w:rsidR="00BD7D86" w:rsidRPr="0040500F">
              <w:rPr>
                <w:rFonts w:ascii="Times New Roman" w:hAnsi="Times New Roman" w:cs="Times New Roman"/>
                <w:sz w:val="20"/>
                <w:szCs w:val="20"/>
              </w:rPr>
              <w:t>.2016</w:t>
            </w:r>
          </w:p>
        </w:tc>
        <w:tc>
          <w:tcPr>
            <w:tcW w:w="1276" w:type="dxa"/>
          </w:tcPr>
          <w:p w:rsidR="0041474A" w:rsidRPr="00DC3245" w:rsidRDefault="00BD7D86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10:30 – 12:20</w:t>
            </w:r>
          </w:p>
          <w:p w:rsidR="00272DB7" w:rsidRPr="00DC3245" w:rsidRDefault="00272DB7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DB7" w:rsidRPr="00DC3245" w:rsidRDefault="00272DB7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DB7" w:rsidRPr="00DC3245" w:rsidRDefault="00272DB7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FBA" w:rsidRPr="00DC3245" w:rsidRDefault="00B42FBA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DB7" w:rsidRPr="0040500F" w:rsidRDefault="00272DB7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41474A" w:rsidRPr="0040500F" w:rsidRDefault="00B42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DC3245" w:rsidRDefault="00DC3245" w:rsidP="006B32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Мультикультурализм</w:t>
            </w:r>
            <w:proofErr w:type="spellEnd"/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r w:rsidR="006B325F">
              <w:rPr>
                <w:rFonts w:ascii="Times New Roman" w:hAnsi="Times New Roman" w:cs="Times New Roman"/>
                <w:bCs/>
                <w:sz w:val="20"/>
                <w:szCs w:val="20"/>
              </w:rPr>
              <w:t>проблемы инклюзивного образования.</w:t>
            </w:r>
          </w:p>
        </w:tc>
        <w:tc>
          <w:tcPr>
            <w:tcW w:w="1964" w:type="dxa"/>
          </w:tcPr>
          <w:p w:rsidR="0041474A" w:rsidRPr="0040500F" w:rsidRDefault="00BD7D8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Комбинированное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лекционное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практическое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431" w:type="dxa"/>
          </w:tcPr>
          <w:p w:rsidR="0041474A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по педагогическим специальностям, </w:t>
            </w:r>
            <w:proofErr w:type="spellStart"/>
            <w:r w:rsidR="006B325F">
              <w:rPr>
                <w:rFonts w:ascii="Times New Roman" w:hAnsi="Times New Roman" w:cs="Times New Roman"/>
                <w:sz w:val="20"/>
                <w:szCs w:val="20"/>
              </w:rPr>
              <w:t>полиязычные</w:t>
            </w:r>
            <w:proofErr w:type="spellEnd"/>
            <w:r w:rsidR="006B325F">
              <w:rPr>
                <w:rFonts w:ascii="Times New Roman" w:hAnsi="Times New Roman" w:cs="Times New Roman"/>
                <w:sz w:val="20"/>
                <w:szCs w:val="20"/>
              </w:rPr>
              <w:t xml:space="preserve"> группы,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магистранты, докторанты</w:t>
            </w:r>
          </w:p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41474A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003F"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</w:t>
            </w:r>
          </w:p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5CA3" w:rsidRPr="0040500F" w:rsidTr="00DC3245">
        <w:tc>
          <w:tcPr>
            <w:tcW w:w="1242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12.12.2016</w:t>
            </w:r>
          </w:p>
        </w:tc>
        <w:tc>
          <w:tcPr>
            <w:tcW w:w="1276" w:type="dxa"/>
          </w:tcPr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12:50 – 14:40</w:t>
            </w:r>
          </w:p>
        </w:tc>
        <w:tc>
          <w:tcPr>
            <w:tcW w:w="1674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DC3245" w:rsidRDefault="006B325F" w:rsidP="006B32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="00DC3245"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пределение понятий культурной личности и агентов социализации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64" w:type="dxa"/>
          </w:tcPr>
          <w:p w:rsidR="00B95CA3" w:rsidRPr="0040500F" w:rsidRDefault="0096400C" w:rsidP="00964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Консультация  </w:t>
            </w:r>
          </w:p>
        </w:tc>
        <w:tc>
          <w:tcPr>
            <w:tcW w:w="2431" w:type="dxa"/>
          </w:tcPr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кафедр «Иностранные языки», «Германо-романская филология», студенты и магистранты специальностей </w:t>
            </w:r>
            <w:r w:rsidR="0096400C"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5В011900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«Иностранный язык: два иностранных языка», </w:t>
            </w:r>
            <w:r w:rsidR="0096400C"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5В020700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«Переводческое дело»</w:t>
            </w:r>
          </w:p>
        </w:tc>
        <w:tc>
          <w:tcPr>
            <w:tcW w:w="1013" w:type="dxa"/>
          </w:tcPr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253/3</w:t>
            </w:r>
          </w:p>
        </w:tc>
      </w:tr>
      <w:tr w:rsidR="00B95CA3" w:rsidRPr="0040500F" w:rsidTr="00DC3245">
        <w:trPr>
          <w:trHeight w:val="1887"/>
        </w:trPr>
        <w:tc>
          <w:tcPr>
            <w:tcW w:w="1242" w:type="dxa"/>
          </w:tcPr>
          <w:p w:rsidR="00B95CA3" w:rsidRPr="0040500F" w:rsidRDefault="00B95CA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13.12.2016</w:t>
            </w:r>
          </w:p>
        </w:tc>
        <w:tc>
          <w:tcPr>
            <w:tcW w:w="1276" w:type="dxa"/>
          </w:tcPr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10:30 – 12:20</w:t>
            </w: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6B325F" w:rsidRDefault="006B325F" w:rsidP="00C01E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проблемы инклюзивного образования.</w:t>
            </w:r>
          </w:p>
        </w:tc>
        <w:tc>
          <w:tcPr>
            <w:tcW w:w="1964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Комбинированное (лекционное – практическое)</w:t>
            </w:r>
          </w:p>
        </w:tc>
        <w:tc>
          <w:tcPr>
            <w:tcW w:w="2431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ППС по педагогическим специальностям,</w:t>
            </w:r>
            <w:r w:rsidR="006B32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B325F">
              <w:rPr>
                <w:rFonts w:ascii="Times New Roman" w:hAnsi="Times New Roman" w:cs="Times New Roman"/>
                <w:sz w:val="20"/>
                <w:szCs w:val="20"/>
              </w:rPr>
              <w:t>полиязычные</w:t>
            </w:r>
            <w:proofErr w:type="spellEnd"/>
            <w:r w:rsidR="006B325F">
              <w:rPr>
                <w:rFonts w:ascii="Times New Roman" w:hAnsi="Times New Roman" w:cs="Times New Roman"/>
                <w:sz w:val="20"/>
                <w:szCs w:val="20"/>
              </w:rPr>
              <w:t xml:space="preserve"> группы,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 магистранты, докторанты</w:t>
            </w:r>
          </w:p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</w:tr>
      <w:tr w:rsidR="0096400C" w:rsidRPr="0040500F" w:rsidTr="00DC3245">
        <w:tc>
          <w:tcPr>
            <w:tcW w:w="1242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13.12.2016</w:t>
            </w:r>
          </w:p>
        </w:tc>
        <w:tc>
          <w:tcPr>
            <w:tcW w:w="1276" w:type="dxa"/>
          </w:tcPr>
          <w:p w:rsidR="0096400C" w:rsidRPr="0040500F" w:rsidRDefault="0096400C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12:50 – 14:40</w:t>
            </w:r>
          </w:p>
        </w:tc>
        <w:tc>
          <w:tcPr>
            <w:tcW w:w="1674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DC3245" w:rsidRDefault="006B325F" w:rsidP="00C01E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DC3245" w:rsidRPr="00DC3245">
              <w:rPr>
                <w:rFonts w:ascii="Times New Roman" w:hAnsi="Times New Roman" w:cs="Times New Roman"/>
                <w:sz w:val="20"/>
                <w:szCs w:val="20"/>
              </w:rPr>
              <w:t>етоды защиты собственных интересов для лиц с ограниченными возможностями.</w:t>
            </w:r>
          </w:p>
        </w:tc>
        <w:tc>
          <w:tcPr>
            <w:tcW w:w="1964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Консультация  </w:t>
            </w:r>
          </w:p>
        </w:tc>
        <w:tc>
          <w:tcPr>
            <w:tcW w:w="2431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кафедр «Иностранные языки», «Германо-романская филология», студенты и магистранты специальностей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5В011900«Иностранный язык: два иностранных языка», 5В020700«Переводческое дело»</w:t>
            </w:r>
          </w:p>
        </w:tc>
        <w:tc>
          <w:tcPr>
            <w:tcW w:w="1013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253/3</w:t>
            </w:r>
          </w:p>
        </w:tc>
      </w:tr>
      <w:tr w:rsidR="00B95CA3" w:rsidRPr="0040500F" w:rsidTr="00DC3245">
        <w:tc>
          <w:tcPr>
            <w:tcW w:w="1242" w:type="dxa"/>
          </w:tcPr>
          <w:p w:rsidR="00B95CA3" w:rsidRPr="0040500F" w:rsidRDefault="00B95CA3" w:rsidP="00BD7D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14.12.2016</w:t>
            </w:r>
          </w:p>
        </w:tc>
        <w:tc>
          <w:tcPr>
            <w:tcW w:w="1276" w:type="dxa"/>
          </w:tcPr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8432A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8432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– 1</w:t>
            </w:r>
            <w:r w:rsidR="008432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 w:rsidR="008432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95CA3" w:rsidRPr="0040500F" w:rsidRDefault="00B95CA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B95CA3" w:rsidRPr="0040500F" w:rsidRDefault="00B95CA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B95CA3" w:rsidRPr="00DC3245" w:rsidRDefault="00DC3245" w:rsidP="00C01EB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Переход от образовательной среды к среде взрослой жизни. Как этот переход выглядит в Казахстане? В каких сферах этот переход наиболее успешен (например, оказание помощи с трудоустройством).</w:t>
            </w:r>
          </w:p>
          <w:p w:rsidR="00B95CA3" w:rsidRPr="00DC3245" w:rsidRDefault="00B95CA3" w:rsidP="00C01EB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64" w:type="dxa"/>
          </w:tcPr>
          <w:p w:rsidR="00B95CA3" w:rsidRPr="0040500F" w:rsidRDefault="00FA767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r w:rsidR="0096400C"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431" w:type="dxa"/>
          </w:tcPr>
          <w:p w:rsidR="00B95CA3" w:rsidRPr="0040500F" w:rsidRDefault="00B95CA3" w:rsidP="00964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по педагогическим специальностям,  </w:t>
            </w:r>
            <w:proofErr w:type="spellStart"/>
            <w:r w:rsidR="006B325F">
              <w:rPr>
                <w:rFonts w:ascii="Times New Roman" w:hAnsi="Times New Roman" w:cs="Times New Roman"/>
                <w:sz w:val="20"/>
                <w:szCs w:val="20"/>
              </w:rPr>
              <w:t>полиязычные</w:t>
            </w:r>
            <w:proofErr w:type="spellEnd"/>
            <w:r w:rsidR="006B325F">
              <w:rPr>
                <w:rFonts w:ascii="Times New Roman" w:hAnsi="Times New Roman" w:cs="Times New Roman"/>
                <w:sz w:val="20"/>
                <w:szCs w:val="20"/>
              </w:rPr>
              <w:t xml:space="preserve"> группы,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студенты и магистранты специальностей </w:t>
            </w:r>
            <w:r w:rsidR="0096400C" w:rsidRPr="0040500F">
              <w:rPr>
                <w:rFonts w:ascii="Times New Roman" w:hAnsi="Times New Roman" w:cs="Times New Roman"/>
                <w:sz w:val="20"/>
                <w:szCs w:val="20"/>
              </w:rPr>
              <w:t>5В011900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«Иностранный язык: два иностранных языка», </w:t>
            </w:r>
            <w:r w:rsidR="0096400C" w:rsidRPr="0040500F">
              <w:rPr>
                <w:rFonts w:ascii="Times New Roman" w:hAnsi="Times New Roman" w:cs="Times New Roman"/>
                <w:sz w:val="20"/>
                <w:szCs w:val="20"/>
              </w:rPr>
              <w:t>5В020700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«Переводческое дело»</w:t>
            </w:r>
          </w:p>
        </w:tc>
        <w:tc>
          <w:tcPr>
            <w:tcW w:w="1013" w:type="dxa"/>
          </w:tcPr>
          <w:p w:rsidR="00B95CA3" w:rsidRPr="0040500F" w:rsidRDefault="00FA767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</w:tr>
      <w:tr w:rsidR="0096400C" w:rsidRPr="0040500F" w:rsidTr="00DC3245">
        <w:tc>
          <w:tcPr>
            <w:tcW w:w="1242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14.12.2016</w:t>
            </w:r>
          </w:p>
        </w:tc>
        <w:tc>
          <w:tcPr>
            <w:tcW w:w="1276" w:type="dxa"/>
          </w:tcPr>
          <w:p w:rsidR="0096400C" w:rsidRPr="0040500F" w:rsidRDefault="0096400C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14:50 – 16:40</w:t>
            </w:r>
          </w:p>
        </w:tc>
        <w:tc>
          <w:tcPr>
            <w:tcW w:w="1674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DC3245" w:rsidRDefault="00DC3245" w:rsidP="006B32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Двойное зачисление – один из способов получения доступа к </w:t>
            </w:r>
            <w:proofErr w:type="spellStart"/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послесреднему</w:t>
            </w:r>
            <w:proofErr w:type="spellEnd"/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образованию. </w:t>
            </w:r>
          </w:p>
        </w:tc>
        <w:tc>
          <w:tcPr>
            <w:tcW w:w="1964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Консультация  </w:t>
            </w:r>
          </w:p>
        </w:tc>
        <w:tc>
          <w:tcPr>
            <w:tcW w:w="2431" w:type="dxa"/>
          </w:tcPr>
          <w:p w:rsidR="0096400C" w:rsidRPr="0040500F" w:rsidRDefault="0096400C" w:rsidP="00964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ППС кафедр «Иностранные языки», «Германо-романская филология», студенты и магистранты специальностей 5В011900 «Иностранный язык: два иностранных языка», 5В020700 «Переводческое дело»</w:t>
            </w:r>
          </w:p>
        </w:tc>
        <w:tc>
          <w:tcPr>
            <w:tcW w:w="1013" w:type="dxa"/>
          </w:tcPr>
          <w:p w:rsidR="0096400C" w:rsidRPr="0040500F" w:rsidRDefault="0096400C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253/3</w:t>
            </w:r>
          </w:p>
        </w:tc>
      </w:tr>
      <w:tr w:rsidR="00710240" w:rsidRPr="0040500F" w:rsidTr="00DC3245">
        <w:trPr>
          <w:trHeight w:val="906"/>
        </w:trPr>
        <w:tc>
          <w:tcPr>
            <w:tcW w:w="1242" w:type="dxa"/>
          </w:tcPr>
          <w:p w:rsidR="00710240" w:rsidRPr="0040500F" w:rsidRDefault="0071024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15.12.2016</w:t>
            </w:r>
          </w:p>
        </w:tc>
        <w:tc>
          <w:tcPr>
            <w:tcW w:w="1276" w:type="dxa"/>
          </w:tcPr>
          <w:p w:rsidR="00710240" w:rsidRPr="0040500F" w:rsidRDefault="00710240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10:30 – 12:20</w:t>
            </w:r>
          </w:p>
          <w:p w:rsidR="00710240" w:rsidRPr="0040500F" w:rsidRDefault="00710240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710240" w:rsidRPr="0040500F" w:rsidRDefault="00710240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710240" w:rsidRPr="0040500F" w:rsidRDefault="00710240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</w:tcPr>
          <w:p w:rsidR="00710240" w:rsidRPr="0040500F" w:rsidRDefault="0071024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DC3245" w:rsidRPr="00DC3245" w:rsidRDefault="00DC3245" w:rsidP="006B32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Навыки самоопределения и соответствующие модели поведения. </w:t>
            </w:r>
          </w:p>
        </w:tc>
        <w:tc>
          <w:tcPr>
            <w:tcW w:w="1964" w:type="dxa"/>
          </w:tcPr>
          <w:p w:rsidR="00710240" w:rsidRPr="0040500F" w:rsidRDefault="00710240" w:rsidP="004177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Комбинированное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лекционное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практическое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710240" w:rsidRPr="0040500F" w:rsidRDefault="00710240" w:rsidP="00F550B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31" w:type="dxa"/>
          </w:tcPr>
          <w:p w:rsidR="00710240" w:rsidRPr="0040500F" w:rsidRDefault="0071024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по педагогическим специальностям, </w:t>
            </w:r>
            <w:proofErr w:type="spellStart"/>
            <w:r w:rsidR="006B325F">
              <w:rPr>
                <w:rFonts w:ascii="Times New Roman" w:hAnsi="Times New Roman" w:cs="Times New Roman"/>
                <w:sz w:val="20"/>
                <w:szCs w:val="20"/>
              </w:rPr>
              <w:t>полиязычные</w:t>
            </w:r>
            <w:proofErr w:type="spellEnd"/>
            <w:r w:rsidR="006B325F">
              <w:rPr>
                <w:rFonts w:ascii="Times New Roman" w:hAnsi="Times New Roman" w:cs="Times New Roman"/>
                <w:sz w:val="20"/>
                <w:szCs w:val="20"/>
              </w:rPr>
              <w:t xml:space="preserve"> группы,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магистранты, докторанты</w:t>
            </w:r>
          </w:p>
          <w:p w:rsidR="00710240" w:rsidRPr="0040500F" w:rsidRDefault="0071024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710240" w:rsidRPr="0040500F" w:rsidRDefault="00FA7670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</w:tc>
      </w:tr>
      <w:tr w:rsidR="006D1A93" w:rsidRPr="0040500F" w:rsidTr="00DC3245">
        <w:trPr>
          <w:trHeight w:val="906"/>
        </w:trPr>
        <w:tc>
          <w:tcPr>
            <w:tcW w:w="1242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15.12.2016</w:t>
            </w:r>
          </w:p>
        </w:tc>
        <w:tc>
          <w:tcPr>
            <w:tcW w:w="1276" w:type="dxa"/>
          </w:tcPr>
          <w:p w:rsidR="006D1A93" w:rsidRPr="0040500F" w:rsidRDefault="006D1A9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14:50 – 16:40</w:t>
            </w:r>
          </w:p>
        </w:tc>
        <w:tc>
          <w:tcPr>
            <w:tcW w:w="1674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6D1A93" w:rsidRPr="006D1A93" w:rsidRDefault="006D1A93" w:rsidP="00C01EB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Навыки самоопределения и соответствующие модели поведения.</w:t>
            </w:r>
          </w:p>
        </w:tc>
        <w:tc>
          <w:tcPr>
            <w:tcW w:w="1964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Консультация  </w:t>
            </w:r>
          </w:p>
        </w:tc>
        <w:tc>
          <w:tcPr>
            <w:tcW w:w="2431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ППС кафедр «Иностранные языки», «Германо-романская филология», студенты и магистранты специальностей 5В011900 «Иностранный язык: два иностранных языка», 5В020700 «Переводческое дело»</w:t>
            </w:r>
          </w:p>
        </w:tc>
        <w:tc>
          <w:tcPr>
            <w:tcW w:w="1013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253/3</w:t>
            </w:r>
          </w:p>
        </w:tc>
      </w:tr>
      <w:tr w:rsidR="006D1A93" w:rsidRPr="0040500F" w:rsidTr="00DC3245">
        <w:tc>
          <w:tcPr>
            <w:tcW w:w="1242" w:type="dxa"/>
          </w:tcPr>
          <w:p w:rsidR="006D1A93" w:rsidRPr="0040500F" w:rsidRDefault="006D1A93" w:rsidP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16.12.2016</w:t>
            </w:r>
          </w:p>
        </w:tc>
        <w:tc>
          <w:tcPr>
            <w:tcW w:w="1276" w:type="dxa"/>
          </w:tcPr>
          <w:p w:rsidR="006D1A93" w:rsidRPr="0040500F" w:rsidRDefault="006D1A9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11-30 – 13-30</w:t>
            </w:r>
          </w:p>
        </w:tc>
        <w:tc>
          <w:tcPr>
            <w:tcW w:w="1674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6D1A93" w:rsidRPr="0040500F" w:rsidRDefault="006D1A93" w:rsidP="00DC324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проблемы инклюзивного образования.</w:t>
            </w:r>
          </w:p>
        </w:tc>
        <w:tc>
          <w:tcPr>
            <w:tcW w:w="1964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Комбинированное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лекционное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31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ППС по педагогическим специальностям,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студенты, магистранты, докторанты</w:t>
            </w: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2/1</w:t>
            </w: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1A93" w:rsidRPr="0040500F" w:rsidTr="00DC3245">
        <w:tc>
          <w:tcPr>
            <w:tcW w:w="1242" w:type="dxa"/>
          </w:tcPr>
          <w:p w:rsidR="006D1A93" w:rsidRPr="0040500F" w:rsidRDefault="006D1A93" w:rsidP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17.12.2016</w:t>
            </w:r>
          </w:p>
        </w:tc>
        <w:tc>
          <w:tcPr>
            <w:tcW w:w="1276" w:type="dxa"/>
          </w:tcPr>
          <w:p w:rsidR="006D1A93" w:rsidRPr="0040500F" w:rsidRDefault="006D1A93" w:rsidP="0040500F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12-00 –17-00 </w:t>
            </w:r>
          </w:p>
        </w:tc>
        <w:tc>
          <w:tcPr>
            <w:tcW w:w="1674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6D1A93" w:rsidRPr="00DC3245" w:rsidRDefault="006D1A93" w:rsidP="00DC3245">
            <w:pPr>
              <w:ind w:left="-3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Выездное заседание Английского клуба.  Мастер-класс и практическое занятие. Разнообразие и специфика Культур США и Казахстана в плане обеспечения безопасности жизни и проведения мероприятий на природе. </w:t>
            </w:r>
          </w:p>
        </w:tc>
        <w:tc>
          <w:tcPr>
            <w:tcW w:w="1964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выездное заседание</w:t>
            </w:r>
          </w:p>
        </w:tc>
        <w:tc>
          <w:tcPr>
            <w:tcW w:w="2431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ППС по педагогическим специальностям, студенты, магистранты, докторанты</w:t>
            </w: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6D1A93" w:rsidRPr="0040500F" w:rsidRDefault="006D1A93" w:rsidP="00F550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оз</w:t>
            </w:r>
            <w:proofErr w:type="gramStart"/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естрое</w:t>
            </w:r>
          </w:p>
        </w:tc>
      </w:tr>
      <w:tr w:rsidR="006D1A93" w:rsidRPr="0040500F" w:rsidTr="00DC3245">
        <w:tc>
          <w:tcPr>
            <w:tcW w:w="1242" w:type="dxa"/>
          </w:tcPr>
          <w:p w:rsidR="006D1A93" w:rsidRPr="0040500F" w:rsidRDefault="006D1A93" w:rsidP="00B95C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18.12.2016</w:t>
            </w:r>
          </w:p>
        </w:tc>
        <w:tc>
          <w:tcPr>
            <w:tcW w:w="1276" w:type="dxa"/>
          </w:tcPr>
          <w:p w:rsidR="006D1A93" w:rsidRPr="0040500F" w:rsidRDefault="006D1A93" w:rsidP="00FA7670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11-30 – 1</w:t>
            </w:r>
            <w:r w:rsidR="00FA76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</w:p>
        </w:tc>
        <w:tc>
          <w:tcPr>
            <w:tcW w:w="1674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Multiculturalism</w:t>
            </w:r>
          </w:p>
        </w:tc>
        <w:tc>
          <w:tcPr>
            <w:tcW w:w="5414" w:type="dxa"/>
          </w:tcPr>
          <w:p w:rsidR="006D1A93" w:rsidRPr="00DC3245" w:rsidRDefault="006D1A93" w:rsidP="00DC3245">
            <w:pPr>
              <w:ind w:left="-3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3245">
              <w:rPr>
                <w:rFonts w:ascii="Times New Roman" w:hAnsi="Times New Roman" w:cs="Times New Roman"/>
                <w:bCs/>
                <w:sz w:val="20"/>
                <w:szCs w:val="20"/>
              </w:rPr>
              <w:t>Разнообразие и специфика Культур США и Казахстана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64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Комбинированное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лекционное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практическое</w:t>
            </w:r>
            <w:r w:rsidRPr="004050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31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 xml:space="preserve">ППС по педагогическим специальностям,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полиязычные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группы, </w:t>
            </w: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студенты, магистранты, докторанты</w:t>
            </w:r>
          </w:p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dxa"/>
          </w:tcPr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00F">
              <w:rPr>
                <w:rFonts w:ascii="Times New Roman" w:hAnsi="Times New Roman" w:cs="Times New Roman"/>
                <w:sz w:val="20"/>
                <w:szCs w:val="20"/>
              </w:rPr>
              <w:t>2/1</w:t>
            </w:r>
          </w:p>
          <w:p w:rsidR="006D1A93" w:rsidRPr="0040500F" w:rsidRDefault="006D1A93" w:rsidP="00CD5C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474A" w:rsidRPr="004177B5" w:rsidRDefault="0041474A">
      <w:pPr>
        <w:rPr>
          <w:sz w:val="18"/>
          <w:szCs w:val="18"/>
        </w:rPr>
      </w:pPr>
    </w:p>
    <w:p w:rsidR="0041474A" w:rsidRPr="00C45AD3" w:rsidRDefault="00F5003F" w:rsidP="00C01EB1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C45AD3">
        <w:rPr>
          <w:rFonts w:ascii="Times New Roman" w:hAnsi="Times New Roman" w:cs="Times New Roman"/>
          <w:sz w:val="24"/>
          <w:szCs w:val="24"/>
        </w:rPr>
        <w:t>Ди</w:t>
      </w:r>
      <w:r w:rsidR="0041474A" w:rsidRPr="00C45AD3">
        <w:rPr>
          <w:rFonts w:ascii="Times New Roman" w:hAnsi="Times New Roman" w:cs="Times New Roman"/>
          <w:sz w:val="24"/>
          <w:szCs w:val="24"/>
        </w:rPr>
        <w:t>ректор</w:t>
      </w:r>
      <w:r w:rsidR="00DC32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5AD3">
        <w:rPr>
          <w:rFonts w:ascii="Times New Roman" w:hAnsi="Times New Roman" w:cs="Times New Roman"/>
          <w:sz w:val="24"/>
          <w:szCs w:val="24"/>
        </w:rPr>
        <w:t>ИЯиЛ</w:t>
      </w:r>
      <w:proofErr w:type="spellEnd"/>
      <w:r w:rsidRPr="00C45AD3">
        <w:rPr>
          <w:rFonts w:ascii="Times New Roman" w:hAnsi="Times New Roman" w:cs="Times New Roman"/>
          <w:sz w:val="24"/>
          <w:szCs w:val="24"/>
        </w:rPr>
        <w:tab/>
      </w:r>
      <w:r w:rsidRPr="00C45AD3">
        <w:rPr>
          <w:rFonts w:ascii="Times New Roman" w:hAnsi="Times New Roman" w:cs="Times New Roman"/>
          <w:sz w:val="24"/>
          <w:szCs w:val="24"/>
        </w:rPr>
        <w:tab/>
      </w:r>
      <w:r w:rsidRPr="00C45AD3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C01EB1">
        <w:rPr>
          <w:rFonts w:ascii="Times New Roman" w:hAnsi="Times New Roman" w:cs="Times New Roman"/>
          <w:sz w:val="24"/>
          <w:szCs w:val="24"/>
        </w:rPr>
        <w:tab/>
      </w:r>
      <w:r w:rsidR="00C01EB1">
        <w:rPr>
          <w:rFonts w:ascii="Times New Roman" w:hAnsi="Times New Roman" w:cs="Times New Roman"/>
          <w:sz w:val="24"/>
          <w:szCs w:val="24"/>
        </w:rPr>
        <w:tab/>
      </w:r>
      <w:r w:rsidRPr="00C45AD3">
        <w:rPr>
          <w:rFonts w:ascii="Times New Roman" w:hAnsi="Times New Roman" w:cs="Times New Roman"/>
          <w:sz w:val="24"/>
          <w:szCs w:val="24"/>
        </w:rPr>
        <w:t xml:space="preserve"> Ж.С. </w:t>
      </w:r>
      <w:proofErr w:type="spellStart"/>
      <w:r w:rsidRPr="00C45AD3">
        <w:rPr>
          <w:rFonts w:ascii="Times New Roman" w:hAnsi="Times New Roman" w:cs="Times New Roman"/>
          <w:sz w:val="24"/>
          <w:szCs w:val="24"/>
        </w:rPr>
        <w:t>Таласпаева</w:t>
      </w:r>
      <w:proofErr w:type="spellEnd"/>
    </w:p>
    <w:p w:rsidR="00C01EB1" w:rsidRDefault="00C01EB1" w:rsidP="00C01EB1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41474A" w:rsidRPr="00C45AD3" w:rsidRDefault="00F5003F" w:rsidP="00C01EB1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C45AD3">
        <w:rPr>
          <w:rFonts w:ascii="Times New Roman" w:hAnsi="Times New Roman" w:cs="Times New Roman"/>
          <w:sz w:val="24"/>
          <w:szCs w:val="24"/>
        </w:rPr>
        <w:t>З</w:t>
      </w:r>
      <w:r w:rsidR="0041474A" w:rsidRPr="00C45AD3">
        <w:rPr>
          <w:rFonts w:ascii="Times New Roman" w:hAnsi="Times New Roman" w:cs="Times New Roman"/>
          <w:sz w:val="24"/>
          <w:szCs w:val="24"/>
        </w:rPr>
        <w:t xml:space="preserve">ав. </w:t>
      </w:r>
      <w:r w:rsidR="00DC3CF4" w:rsidRPr="00C45AD3">
        <w:rPr>
          <w:rFonts w:ascii="Times New Roman" w:hAnsi="Times New Roman" w:cs="Times New Roman"/>
          <w:sz w:val="24"/>
          <w:szCs w:val="24"/>
        </w:rPr>
        <w:t>к</w:t>
      </w:r>
      <w:r w:rsidR="0041474A" w:rsidRPr="00C45AD3">
        <w:rPr>
          <w:rFonts w:ascii="Times New Roman" w:hAnsi="Times New Roman" w:cs="Times New Roman"/>
          <w:sz w:val="24"/>
          <w:szCs w:val="24"/>
        </w:rPr>
        <w:t xml:space="preserve">афедрой </w:t>
      </w:r>
      <w:r w:rsidR="000B46C9" w:rsidRPr="00C45AD3">
        <w:rPr>
          <w:rFonts w:ascii="Times New Roman" w:hAnsi="Times New Roman" w:cs="Times New Roman"/>
          <w:sz w:val="24"/>
          <w:szCs w:val="24"/>
        </w:rPr>
        <w:t xml:space="preserve"> ГРФ</w:t>
      </w:r>
      <w:r w:rsidR="000B46C9" w:rsidRPr="00C45AD3">
        <w:rPr>
          <w:rFonts w:ascii="Times New Roman" w:hAnsi="Times New Roman" w:cs="Times New Roman"/>
          <w:sz w:val="24"/>
          <w:szCs w:val="24"/>
        </w:rPr>
        <w:tab/>
      </w:r>
      <w:r w:rsidR="000B46C9" w:rsidRPr="00C45AD3">
        <w:rPr>
          <w:rFonts w:ascii="Times New Roman" w:hAnsi="Times New Roman" w:cs="Times New Roman"/>
          <w:sz w:val="24"/>
          <w:szCs w:val="24"/>
        </w:rPr>
        <w:tab/>
      </w:r>
      <w:r w:rsidR="000B46C9" w:rsidRPr="00C45AD3">
        <w:rPr>
          <w:rFonts w:ascii="Times New Roman" w:hAnsi="Times New Roman" w:cs="Times New Roman"/>
          <w:sz w:val="24"/>
          <w:szCs w:val="24"/>
        </w:rPr>
        <w:tab/>
      </w:r>
      <w:r w:rsidR="000B46C9" w:rsidRPr="00C45AD3">
        <w:rPr>
          <w:rFonts w:ascii="Times New Roman" w:hAnsi="Times New Roman" w:cs="Times New Roman"/>
          <w:sz w:val="24"/>
          <w:szCs w:val="24"/>
        </w:rPr>
        <w:tab/>
      </w:r>
      <w:r w:rsidR="000B46C9" w:rsidRPr="00C45AD3">
        <w:rPr>
          <w:rFonts w:ascii="Times New Roman" w:hAnsi="Times New Roman" w:cs="Times New Roman"/>
          <w:sz w:val="24"/>
          <w:szCs w:val="24"/>
        </w:rPr>
        <w:tab/>
      </w:r>
      <w:r w:rsidRPr="00C45AD3">
        <w:rPr>
          <w:rFonts w:ascii="Times New Roman" w:hAnsi="Times New Roman" w:cs="Times New Roman"/>
          <w:sz w:val="24"/>
          <w:szCs w:val="24"/>
        </w:rPr>
        <w:t>М.</w:t>
      </w:r>
      <w:r w:rsidR="000B46C9" w:rsidRPr="00C45AD3">
        <w:rPr>
          <w:rFonts w:ascii="Times New Roman" w:hAnsi="Times New Roman" w:cs="Times New Roman"/>
          <w:sz w:val="24"/>
          <w:szCs w:val="24"/>
        </w:rPr>
        <w:t>Е.</w:t>
      </w:r>
      <w:r w:rsidR="00F550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AD3">
        <w:rPr>
          <w:rFonts w:ascii="Times New Roman" w:hAnsi="Times New Roman" w:cs="Times New Roman"/>
          <w:sz w:val="24"/>
          <w:szCs w:val="24"/>
        </w:rPr>
        <w:t>Какимова</w:t>
      </w:r>
      <w:proofErr w:type="spellEnd"/>
    </w:p>
    <w:sectPr w:rsidR="0041474A" w:rsidRPr="00C45AD3" w:rsidSect="00C01EB1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0A4BE46"/>
    <w:lvl w:ilvl="0" w:tplc="1C5C736E">
      <w:start w:val="1"/>
      <w:numFmt w:val="decimal"/>
      <w:lvlText w:val="%1."/>
      <w:lvlJc w:val="left"/>
      <w:pPr>
        <w:ind w:left="720" w:hanging="360"/>
      </w:pPr>
      <w:rPr>
        <w:rFonts w:ascii="Helvetica" w:eastAsiaTheme="minorHAnsi" w:hAnsi="Helvetica" w:cs="Helvetica"/>
      </w:r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00000003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6F4507C"/>
    <w:multiLevelType w:val="hybridMultilevel"/>
    <w:tmpl w:val="6758F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474A"/>
    <w:rsid w:val="00000DED"/>
    <w:rsid w:val="00011887"/>
    <w:rsid w:val="000B46C9"/>
    <w:rsid w:val="00102230"/>
    <w:rsid w:val="00104D61"/>
    <w:rsid w:val="00117884"/>
    <w:rsid w:val="00132B29"/>
    <w:rsid w:val="00165A69"/>
    <w:rsid w:val="00272DB7"/>
    <w:rsid w:val="0028204C"/>
    <w:rsid w:val="0035242D"/>
    <w:rsid w:val="00380B35"/>
    <w:rsid w:val="003C2A35"/>
    <w:rsid w:val="003E6C1A"/>
    <w:rsid w:val="0040500F"/>
    <w:rsid w:val="0041474A"/>
    <w:rsid w:val="004177B5"/>
    <w:rsid w:val="0048274A"/>
    <w:rsid w:val="004B20E4"/>
    <w:rsid w:val="00555F6F"/>
    <w:rsid w:val="005E31E1"/>
    <w:rsid w:val="00641243"/>
    <w:rsid w:val="00695542"/>
    <w:rsid w:val="006B325F"/>
    <w:rsid w:val="006D1A93"/>
    <w:rsid w:val="006E0E07"/>
    <w:rsid w:val="00710240"/>
    <w:rsid w:val="007501E8"/>
    <w:rsid w:val="008432A1"/>
    <w:rsid w:val="0096400C"/>
    <w:rsid w:val="009647FC"/>
    <w:rsid w:val="00B42FBA"/>
    <w:rsid w:val="00B95CA3"/>
    <w:rsid w:val="00BD7D86"/>
    <w:rsid w:val="00C01EB1"/>
    <w:rsid w:val="00C049B0"/>
    <w:rsid w:val="00C45AD3"/>
    <w:rsid w:val="00DC3245"/>
    <w:rsid w:val="00DC3CF4"/>
    <w:rsid w:val="00E079D0"/>
    <w:rsid w:val="00E07E2B"/>
    <w:rsid w:val="00EA0AD5"/>
    <w:rsid w:val="00F5003F"/>
    <w:rsid w:val="00F550BA"/>
    <w:rsid w:val="00F6046E"/>
    <w:rsid w:val="00FA7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204C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AC25D-8C08-4582-8915-93CC8A9B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eakalganova</dc:creator>
  <cp:lastModifiedBy>eakalganova</cp:lastModifiedBy>
  <cp:revision>17</cp:revision>
  <cp:lastPrinted>2016-12-08T09:37:00Z</cp:lastPrinted>
  <dcterms:created xsi:type="dcterms:W3CDTF">2016-12-07T17:25:00Z</dcterms:created>
  <dcterms:modified xsi:type="dcterms:W3CDTF">2016-12-08T10:32:00Z</dcterms:modified>
</cp:coreProperties>
</file>